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C5F7E" w14:textId="499F08B5" w:rsidR="001816B2" w:rsidRDefault="0069473C" w:rsidP="00A8033C">
      <w:pPr>
        <w:pStyle w:val="Title"/>
        <w:ind w:left="0" w:right="0" w:firstLine="26"/>
        <w:jc w:val="center"/>
      </w:pPr>
      <w:r>
        <w:t>Memorandum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Understanding</w:t>
      </w:r>
      <w:r>
        <w:rPr>
          <w:spacing w:val="-7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Agency</w:t>
      </w:r>
      <w:r>
        <w:rPr>
          <w:spacing w:val="-7"/>
        </w:rPr>
        <w:t xml:space="preserve"> </w:t>
      </w:r>
      <w:r>
        <w:t>Partnerships Providing Community-based Support Services to Active Duty and/or Veteran Residents of the Development</w:t>
      </w:r>
    </w:p>
    <w:p w14:paraId="1F6C5F7F" w14:textId="032F0B78" w:rsidR="001816B2" w:rsidRDefault="0069473C">
      <w:pPr>
        <w:pStyle w:val="BodyText"/>
        <w:spacing w:before="267"/>
        <w:ind w:left="360" w:right="49"/>
      </w:pPr>
      <w:r>
        <w:t>This</w:t>
      </w:r>
      <w:r>
        <w:rPr>
          <w:spacing w:val="-2"/>
        </w:rPr>
        <w:t xml:space="preserve"> </w:t>
      </w:r>
      <w:r>
        <w:t>Memorandum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Understanding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Services</w:t>
      </w:r>
      <w:r>
        <w:rPr>
          <w:spacing w:val="-4"/>
        </w:rPr>
        <w:t xml:space="preserve"> </w:t>
      </w:r>
      <w:r>
        <w:t>(the</w:t>
      </w:r>
      <w:r>
        <w:rPr>
          <w:spacing w:val="-4"/>
        </w:rPr>
        <w:t xml:space="preserve"> </w:t>
      </w:r>
      <w:r>
        <w:t>“MOU”)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entered</w:t>
      </w:r>
      <w:r>
        <w:rPr>
          <w:spacing w:val="-3"/>
        </w:rPr>
        <w:t xml:space="preserve"> </w:t>
      </w:r>
      <w:r>
        <w:t>into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sdt>
        <w:sdtPr>
          <w:rPr>
            <w:spacing w:val="-3"/>
          </w:rPr>
          <w:id w:val="2108614786"/>
          <w:placeholder>
            <w:docPart w:val="DefaultPlaceholder_-1854013440"/>
          </w:placeholder>
        </w:sdtPr>
        <w:sdtEndPr>
          <w:rPr>
            <w:color w:val="FF0000"/>
            <w:spacing w:val="0"/>
            <w:u w:val="single" w:color="FF0000"/>
          </w:rPr>
        </w:sdtEndPr>
        <w:sdtContent>
          <w:sdt>
            <w:sdtPr>
              <w:rPr>
                <w:spacing w:val="-3"/>
              </w:rPr>
              <w:id w:val="647015432"/>
              <w:placeholder>
                <w:docPart w:val="DefaultPlaceholder_-1854013440"/>
              </w:placeholder>
            </w:sdtPr>
            <w:sdtEndPr>
              <w:rPr>
                <w:color w:val="FF0000"/>
                <w:spacing w:val="0"/>
                <w:u w:val="single" w:color="FF0000"/>
              </w:rPr>
            </w:sdtEndPr>
            <w:sdtContent>
              <w:r>
                <w:rPr>
                  <w:color w:val="FF0000"/>
                  <w:u w:val="single" w:color="FF0000"/>
                </w:rPr>
                <w:t>Enter</w:t>
              </w:r>
              <w:r>
                <w:rPr>
                  <w:color w:val="FF0000"/>
                </w:rPr>
                <w:t xml:space="preserve"> </w:t>
              </w:r>
              <w:r>
                <w:rPr>
                  <w:color w:val="FF0000"/>
                  <w:u w:val="single" w:color="FF0000"/>
                </w:rPr>
                <w:t>Da</w:t>
              </w:r>
            </w:sdtContent>
          </w:sdt>
          <w:r>
            <w:rPr>
              <w:color w:val="FF0000"/>
              <w:u w:val="single" w:color="FF0000"/>
            </w:rPr>
            <w:t>y</w:t>
          </w:r>
        </w:sdtContent>
      </w:sdt>
      <w:r>
        <w:rPr>
          <w:color w:val="FF0000"/>
        </w:rPr>
        <w:t xml:space="preserve"> </w:t>
      </w:r>
      <w:r>
        <w:t xml:space="preserve">of </w:t>
      </w:r>
      <w:sdt>
        <w:sdtPr>
          <w:id w:val="316078589"/>
          <w:placeholder>
            <w:docPart w:val="DefaultPlaceholder_-1854013440"/>
          </w:placeholder>
        </w:sdtPr>
        <w:sdtEndPr>
          <w:rPr>
            <w:color w:val="FF0000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Enter Month</w:t>
          </w:r>
        </w:sdtContent>
      </w:sdt>
      <w:r>
        <w:t xml:space="preserve">, </w:t>
      </w:r>
      <w:sdt>
        <w:sdtPr>
          <w:id w:val="-1180505445"/>
          <w:placeholder>
            <w:docPart w:val="DefaultPlaceholder_-1854013440"/>
          </w:placeholder>
        </w:sdtPr>
        <w:sdtEndPr>
          <w:rPr>
            <w:color w:val="FF0000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Enter Year</w:t>
          </w:r>
        </w:sdtContent>
      </w:sdt>
      <w:r>
        <w:rPr>
          <w:color w:val="FF0000"/>
        </w:rPr>
        <w:t xml:space="preserve"> </w:t>
      </w:r>
      <w:r>
        <w:t xml:space="preserve">(date) between </w:t>
      </w:r>
      <w:sdt>
        <w:sdtPr>
          <w:id w:val="-760301342"/>
          <w:placeholder>
            <w:docPart w:val="DefaultPlaceholder_-1854013440"/>
          </w:placeholder>
        </w:sdtPr>
        <w:sdtEndPr>
          <w:rPr>
            <w:color w:val="FF0000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Click here to enter text.</w:t>
          </w:r>
        </w:sdtContent>
      </w:sdt>
      <w:r>
        <w:rPr>
          <w:color w:val="FF0000"/>
        </w:rPr>
        <w:t xml:space="preserve"> </w:t>
      </w:r>
      <w:r>
        <w:t>(the “Owner”) and</w:t>
      </w:r>
      <w:sdt>
        <w:sdtPr>
          <w:id w:val="-509595295"/>
          <w:placeholder>
            <w:docPart w:val="DefaultPlaceholder_-1854013440"/>
          </w:placeholder>
        </w:sdtPr>
        <w:sdtEndPr>
          <w:rPr>
            <w:color w:val="FF0000"/>
          </w:rPr>
        </w:sdtEndPr>
        <w:sdtContent>
          <w:r>
            <w:t xml:space="preserve"> </w:t>
          </w:r>
          <w:r>
            <w:rPr>
              <w:color w:val="FF0000"/>
              <w:u w:val="single" w:color="FF0000"/>
            </w:rPr>
            <w:t>Click</w:t>
          </w:r>
          <w:r>
            <w:rPr>
              <w:color w:val="FF0000"/>
            </w:rPr>
            <w:t xml:space="preserve"> </w:t>
          </w:r>
          <w:r>
            <w:rPr>
              <w:color w:val="FF0000"/>
              <w:u w:val="single" w:color="FF0000"/>
            </w:rPr>
            <w:t>here to enter text</w:t>
          </w:r>
          <w:r>
            <w:rPr>
              <w:color w:val="FF0000"/>
            </w:rPr>
            <w:t>,</w:t>
          </w:r>
        </w:sdtContent>
      </w:sdt>
      <w:r>
        <w:rPr>
          <w:color w:val="FF0000"/>
        </w:rPr>
        <w:t xml:space="preserve"> </w:t>
      </w:r>
      <w:r>
        <w:t>(the “Agency”).</w:t>
      </w:r>
    </w:p>
    <w:p w14:paraId="1F6C5F80" w14:textId="77777777" w:rsidR="001816B2" w:rsidRDefault="001816B2">
      <w:pPr>
        <w:pStyle w:val="BodyText"/>
      </w:pPr>
    </w:p>
    <w:p w14:paraId="1F6C5F81" w14:textId="77777777" w:rsidR="001816B2" w:rsidRDefault="0069473C">
      <w:pPr>
        <w:pStyle w:val="BodyText"/>
        <w:spacing w:before="1"/>
        <w:ind w:left="360"/>
      </w:pPr>
      <w:r>
        <w:rPr>
          <w:spacing w:val="-2"/>
        </w:rPr>
        <w:t>RECITALS:</w:t>
      </w:r>
    </w:p>
    <w:p w14:paraId="1F6C5F82" w14:textId="77777777" w:rsidR="001816B2" w:rsidRDefault="001816B2">
      <w:pPr>
        <w:pStyle w:val="BodyText"/>
      </w:pPr>
    </w:p>
    <w:p w14:paraId="1F6C5F83" w14:textId="268B72DB" w:rsidR="001816B2" w:rsidRDefault="0069473C" w:rsidP="004A3E0B">
      <w:pPr>
        <w:pStyle w:val="ListParagraph"/>
        <w:numPr>
          <w:ilvl w:val="0"/>
          <w:numId w:val="1"/>
        </w:numPr>
        <w:tabs>
          <w:tab w:val="left" w:pos="719"/>
        </w:tabs>
        <w:ind w:right="583"/>
      </w:pPr>
      <w:r>
        <w:t>In response to Florida Housing Finance Corporation’s (“the Corporation”) REQUEST FOR APPLICATION</w:t>
      </w:r>
      <w:r>
        <w:rPr>
          <w:spacing w:val="-5"/>
        </w:rPr>
        <w:t xml:space="preserve"> </w:t>
      </w:r>
      <w:r>
        <w:t>#</w:t>
      </w:r>
      <w:r>
        <w:rPr>
          <w:spacing w:val="-1"/>
        </w:rPr>
        <w:t xml:space="preserve"> </w:t>
      </w:r>
      <w:sdt>
        <w:sdtPr>
          <w:rPr>
            <w:spacing w:val="-1"/>
          </w:rPr>
          <w:id w:val="-1839910188"/>
          <w:placeholder>
            <w:docPart w:val="DefaultPlaceholder_-1854013440"/>
          </w:placeholder>
        </w:sdtPr>
        <w:sdtEndPr>
          <w:rPr>
            <w:color w:val="FF0000"/>
            <w:spacing w:val="0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Enter</w:t>
          </w:r>
          <w:r>
            <w:rPr>
              <w:color w:val="FF0000"/>
              <w:spacing w:val="-2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RFA</w:t>
          </w:r>
          <w:r>
            <w:rPr>
              <w:color w:val="FF0000"/>
              <w:spacing w:val="-5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#</w:t>
          </w:r>
        </w:sdtContent>
      </w:sdt>
      <w:r>
        <w:rPr>
          <w:color w:val="FF0000"/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Owner</w:t>
      </w:r>
      <w:r>
        <w:rPr>
          <w:spacing w:val="-5"/>
        </w:rPr>
        <w:t xml:space="preserve"> </w:t>
      </w:r>
      <w:r>
        <w:t>obtained</w:t>
      </w:r>
      <w:r>
        <w:rPr>
          <w:spacing w:val="-5"/>
        </w:rPr>
        <w:t xml:space="preserve"> </w:t>
      </w:r>
      <w:r>
        <w:t>funding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development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affordable housing</w:t>
      </w:r>
      <w:r>
        <w:rPr>
          <w:spacing w:val="-1"/>
        </w:rPr>
        <w:t xml:space="preserve"> </w:t>
      </w:r>
      <w:r>
        <w:t>Development located</w:t>
      </w:r>
      <w:r>
        <w:rPr>
          <w:spacing w:val="-1"/>
        </w:rPr>
        <w:t xml:space="preserve"> </w:t>
      </w:r>
      <w:r>
        <w:t xml:space="preserve">in </w:t>
      </w:r>
      <w:sdt>
        <w:sdtPr>
          <w:id w:val="14271187"/>
          <w:placeholder>
            <w:docPart w:val="DefaultPlaceholder_-1854013440"/>
          </w:placeholder>
        </w:sdtPr>
        <w:sdtEndPr>
          <w:rPr>
            <w:color w:val="FF0000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Enter</w:t>
          </w:r>
          <w:r>
            <w:rPr>
              <w:color w:val="FF0000"/>
              <w:spacing w:val="-2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County.</w:t>
          </w:r>
        </w:sdtContent>
      </w:sdt>
      <w:r>
        <w:rPr>
          <w:color w:val="FF0000"/>
        </w:rPr>
        <w:t xml:space="preserve"> </w:t>
      </w:r>
      <w:r>
        <w:t>COUNTY, Florida</w:t>
      </w:r>
      <w:r>
        <w:rPr>
          <w:spacing w:val="-2"/>
        </w:rPr>
        <w:t xml:space="preserve"> </w:t>
      </w:r>
      <w:r>
        <w:t>known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sdt>
        <w:sdtPr>
          <w:rPr>
            <w:spacing w:val="-2"/>
          </w:rPr>
          <w:id w:val="-882940595"/>
          <w:placeholder>
            <w:docPart w:val="DefaultPlaceholder_-1854013440"/>
          </w:placeholder>
        </w:sdtPr>
        <w:sdtEndPr>
          <w:rPr>
            <w:color w:val="FF0000"/>
            <w:spacing w:val="0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Enter</w:t>
          </w:r>
          <w:r>
            <w:rPr>
              <w:color w:val="FF0000"/>
              <w:spacing w:val="-2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Development</w:t>
          </w:r>
          <w:r>
            <w:rPr>
              <w:color w:val="FF0000"/>
            </w:rPr>
            <w:t xml:space="preserve"> </w:t>
          </w:r>
          <w:r>
            <w:rPr>
              <w:color w:val="FF0000"/>
              <w:u w:val="single" w:color="FF0000"/>
            </w:rPr>
            <w:t>Name.</w:t>
          </w:r>
        </w:sdtContent>
      </w:sdt>
      <w:r>
        <w:rPr>
          <w:color w:val="FF0000"/>
        </w:rPr>
        <w:t xml:space="preserve"> </w:t>
      </w:r>
      <w:r>
        <w:t>(the “Development”)</w:t>
      </w:r>
      <w:r w:rsidR="001A6A39">
        <w:t xml:space="preserve">, near the military installation of </w:t>
      </w:r>
      <w:sdt>
        <w:sdtPr>
          <w:id w:val="2004624925"/>
          <w:placeholder>
            <w:docPart w:val="DefaultPlaceholder_-1854013440"/>
          </w:placeholder>
        </w:sdtPr>
        <w:sdtEndPr>
          <w:rPr>
            <w:color w:val="FF0000"/>
            <w:u w:val="single" w:color="FF0000"/>
          </w:rPr>
        </w:sdtEndPr>
        <w:sdtContent>
          <w:r w:rsidR="00A8033C">
            <w:rPr>
              <w:color w:val="FF0000"/>
              <w:u w:val="single" w:color="FF0000"/>
            </w:rPr>
            <w:t>Enter</w:t>
          </w:r>
          <w:r w:rsidR="00A8033C">
            <w:rPr>
              <w:color w:val="FF0000"/>
              <w:spacing w:val="-2"/>
              <w:u w:val="single" w:color="FF0000"/>
            </w:rPr>
            <w:t xml:space="preserve"> </w:t>
          </w:r>
          <w:r w:rsidR="00A8033C">
            <w:rPr>
              <w:color w:val="FF0000"/>
              <w:u w:val="single" w:color="FF0000"/>
            </w:rPr>
            <w:t>Name of Military Installation</w:t>
          </w:r>
        </w:sdtContent>
      </w:sdt>
      <w:r w:rsidR="00A8033C">
        <w:rPr>
          <w:color w:val="FF0000"/>
        </w:rPr>
        <w:t xml:space="preserve"> </w:t>
      </w:r>
      <w:r>
        <w:t>and consisting of</w:t>
      </w:r>
      <w:r>
        <w:rPr>
          <w:spacing w:val="40"/>
        </w:rPr>
        <w:t xml:space="preserve"> </w:t>
      </w:r>
      <w:sdt>
        <w:sdtPr>
          <w:rPr>
            <w:spacing w:val="40"/>
          </w:rPr>
          <w:id w:val="-1652358481"/>
          <w:placeholder>
            <w:docPart w:val="DefaultPlaceholder_-1854013440"/>
          </w:placeholder>
        </w:sdtPr>
        <w:sdtEndPr>
          <w:rPr>
            <w:color w:val="FF0000"/>
            <w:spacing w:val="0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Enter #</w:t>
          </w:r>
        </w:sdtContent>
      </w:sdt>
      <w:r>
        <w:rPr>
          <w:color w:val="FF0000"/>
        </w:rPr>
        <w:t xml:space="preserve"> </w:t>
      </w:r>
      <w:r w:rsidR="00A8033C">
        <w:t>units</w:t>
      </w:r>
      <w:r>
        <w:t>.</w:t>
      </w:r>
    </w:p>
    <w:p w14:paraId="396B174C" w14:textId="77777777" w:rsidR="0069473C" w:rsidRDefault="0069473C" w:rsidP="001A6A39">
      <w:pPr>
        <w:pStyle w:val="ListParagraph"/>
        <w:tabs>
          <w:tab w:val="left" w:pos="719"/>
        </w:tabs>
        <w:ind w:left="719" w:right="583" w:firstLine="0"/>
      </w:pPr>
    </w:p>
    <w:p w14:paraId="1F6C5F85" w14:textId="42EB5F14" w:rsidR="001816B2" w:rsidRPr="00D826C0" w:rsidRDefault="0069473C" w:rsidP="001A6A39">
      <w:pPr>
        <w:pStyle w:val="BodyText"/>
        <w:numPr>
          <w:ilvl w:val="0"/>
          <w:numId w:val="1"/>
        </w:numPr>
      </w:pPr>
      <w:r w:rsidRPr="00D826C0">
        <w:t>Owner</w:t>
      </w:r>
      <w:r w:rsidRPr="00D826C0">
        <w:rPr>
          <w:spacing w:val="-4"/>
        </w:rPr>
        <w:t xml:space="preserve"> </w:t>
      </w:r>
      <w:r w:rsidRPr="00D826C0">
        <w:t>committed</w:t>
      </w:r>
      <w:r w:rsidRPr="00D826C0">
        <w:rPr>
          <w:spacing w:val="-2"/>
        </w:rPr>
        <w:t xml:space="preserve"> </w:t>
      </w:r>
      <w:r w:rsidRPr="00D826C0">
        <w:t>to</w:t>
      </w:r>
      <w:r w:rsidRPr="00D826C0">
        <w:rPr>
          <w:spacing w:val="-1"/>
        </w:rPr>
        <w:t xml:space="preserve"> </w:t>
      </w:r>
      <w:proofErr w:type="gramStart"/>
      <w:r w:rsidRPr="00D826C0">
        <w:t>enter</w:t>
      </w:r>
      <w:r w:rsidRPr="00D826C0">
        <w:rPr>
          <w:spacing w:val="-4"/>
        </w:rPr>
        <w:t xml:space="preserve"> </w:t>
      </w:r>
      <w:r w:rsidRPr="00D826C0">
        <w:t>into</w:t>
      </w:r>
      <w:proofErr w:type="gramEnd"/>
      <w:r w:rsidRPr="00D826C0">
        <w:rPr>
          <w:spacing w:val="-1"/>
        </w:rPr>
        <w:t xml:space="preserve"> </w:t>
      </w:r>
      <w:r w:rsidRPr="00D826C0">
        <w:t>a</w:t>
      </w:r>
      <w:r w:rsidRPr="00D826C0">
        <w:rPr>
          <w:spacing w:val="-5"/>
        </w:rPr>
        <w:t xml:space="preserve"> </w:t>
      </w:r>
      <w:r w:rsidRPr="00D826C0">
        <w:t>partnership</w:t>
      </w:r>
      <w:r w:rsidRPr="00D826C0">
        <w:rPr>
          <w:spacing w:val="-5"/>
        </w:rPr>
        <w:t xml:space="preserve"> </w:t>
      </w:r>
      <w:r w:rsidRPr="00D826C0">
        <w:t>with</w:t>
      </w:r>
      <w:r w:rsidRPr="00D826C0">
        <w:rPr>
          <w:spacing w:val="-2"/>
        </w:rPr>
        <w:t xml:space="preserve"> </w:t>
      </w:r>
      <w:r w:rsidRPr="00D826C0">
        <w:t>appropriate</w:t>
      </w:r>
      <w:r w:rsidRPr="00D826C0">
        <w:rPr>
          <w:spacing w:val="-1"/>
        </w:rPr>
        <w:t xml:space="preserve"> </w:t>
      </w:r>
      <w:r w:rsidRPr="00D826C0">
        <w:t>agency(ies)</w:t>
      </w:r>
      <w:r w:rsidRPr="00D826C0">
        <w:rPr>
          <w:spacing w:val="-4"/>
        </w:rPr>
        <w:t xml:space="preserve"> </w:t>
      </w:r>
      <w:r w:rsidRPr="00D826C0">
        <w:t>serving</w:t>
      </w:r>
      <w:r w:rsidRPr="00D826C0">
        <w:rPr>
          <w:spacing w:val="-3"/>
        </w:rPr>
        <w:t xml:space="preserve"> </w:t>
      </w:r>
      <w:r w:rsidR="00234638" w:rsidRPr="00D826C0">
        <w:rPr>
          <w:spacing w:val="-1"/>
        </w:rPr>
        <w:t>Active Dut</w:t>
      </w:r>
      <w:r w:rsidR="008C76D4" w:rsidRPr="00D826C0">
        <w:rPr>
          <w:spacing w:val="-1"/>
        </w:rPr>
        <w:t>y and</w:t>
      </w:r>
      <w:r w:rsidRPr="00D826C0">
        <w:rPr>
          <w:spacing w:val="-1"/>
        </w:rPr>
        <w:t>/or</w:t>
      </w:r>
      <w:r w:rsidR="008C76D4" w:rsidRPr="00D826C0">
        <w:rPr>
          <w:spacing w:val="-1"/>
        </w:rPr>
        <w:t xml:space="preserve"> </w:t>
      </w:r>
      <w:r w:rsidR="00234638" w:rsidRPr="00D826C0">
        <w:rPr>
          <w:spacing w:val="-1"/>
        </w:rPr>
        <w:t xml:space="preserve">Veteran </w:t>
      </w:r>
      <w:r w:rsidRPr="00D826C0">
        <w:t>residents</w:t>
      </w:r>
      <w:r w:rsidRPr="00D826C0">
        <w:rPr>
          <w:spacing w:val="-2"/>
        </w:rPr>
        <w:t xml:space="preserve"> </w:t>
      </w:r>
      <w:r w:rsidR="001A6A39" w:rsidRPr="00D826C0">
        <w:rPr>
          <w:spacing w:val="-2"/>
        </w:rPr>
        <w:t>of the Development</w:t>
      </w:r>
      <w:r w:rsidR="00D826C0" w:rsidRPr="00D826C0">
        <w:rPr>
          <w:spacing w:val="-2"/>
        </w:rPr>
        <w:t>.</w:t>
      </w:r>
      <w:r w:rsidR="001A6A39" w:rsidRPr="00D826C0">
        <w:rPr>
          <w:spacing w:val="-2"/>
        </w:rPr>
        <w:t xml:space="preserve"> </w:t>
      </w:r>
    </w:p>
    <w:p w14:paraId="75324790" w14:textId="77777777" w:rsidR="0069473C" w:rsidRDefault="0069473C" w:rsidP="001A6A39">
      <w:pPr>
        <w:pStyle w:val="ListParagraph"/>
        <w:tabs>
          <w:tab w:val="left" w:pos="717"/>
          <w:tab w:val="left" w:pos="719"/>
        </w:tabs>
        <w:ind w:left="719" w:right="356" w:firstLine="0"/>
      </w:pPr>
    </w:p>
    <w:p w14:paraId="1F6C5F86" w14:textId="68A93D20" w:rsidR="001816B2" w:rsidRDefault="0069473C">
      <w:pPr>
        <w:pStyle w:val="ListParagraph"/>
        <w:numPr>
          <w:ilvl w:val="0"/>
          <w:numId w:val="1"/>
        </w:numPr>
        <w:tabs>
          <w:tab w:val="left" w:pos="717"/>
          <w:tab w:val="left" w:pos="719"/>
        </w:tabs>
        <w:ind w:right="356"/>
      </w:pPr>
      <w:r>
        <w:t>The</w:t>
      </w:r>
      <w:r>
        <w:rPr>
          <w:spacing w:val="-2"/>
        </w:rPr>
        <w:t xml:space="preserve"> </w:t>
      </w:r>
      <w:r>
        <w:t>Corporation</w:t>
      </w:r>
      <w:r>
        <w:rPr>
          <w:spacing w:val="-3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determined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 w:rsidR="00D826C0">
        <w:t xml:space="preserve"> </w:t>
      </w:r>
      <w:r w:rsidR="008A2648">
        <w:t xml:space="preserve">Development’s </w:t>
      </w:r>
      <w:r w:rsidR="001A6A39">
        <w:t>Active Duty and</w:t>
      </w:r>
      <w:r w:rsidR="00D826C0">
        <w:t>/or</w:t>
      </w:r>
      <w:r w:rsidR="001A6A39">
        <w:t xml:space="preserve"> Veteran</w:t>
      </w:r>
      <w:r w:rsidR="00D826C0">
        <w:t xml:space="preserve"> </w:t>
      </w:r>
      <w:proofErr w:type="gramStart"/>
      <w:r w:rsidR="00D826C0">
        <w:t>household</w:t>
      </w:r>
      <w:r w:rsidR="001A6A39">
        <w:t>s</w:t>
      </w:r>
      <w:r>
        <w:rPr>
          <w:spacing w:val="-4"/>
        </w:rPr>
        <w:t xml:space="preserve"> </w:t>
      </w:r>
      <w:r>
        <w:rPr>
          <w:spacing w:val="-2"/>
        </w:rPr>
        <w:t xml:space="preserve"> </w:t>
      </w:r>
      <w:r>
        <w:t>would</w:t>
      </w:r>
      <w:proofErr w:type="gramEnd"/>
      <w:r>
        <w:rPr>
          <w:spacing w:val="-3"/>
        </w:rPr>
        <w:t xml:space="preserve"> </w:t>
      </w:r>
      <w:r>
        <w:t xml:space="preserve">benefit from support services from one or more community-based service providers </w:t>
      </w:r>
      <w:bookmarkStart w:id="0" w:name="_Hlk209432080"/>
      <w:r w:rsidR="008A2648">
        <w:t xml:space="preserve">to assist the individual or family meet their needs and preferences for successful living in their community.  </w:t>
      </w:r>
      <w:r w:rsidR="00B1238A">
        <w:t>Pursuant to this MOU, a community-based services provider may be those provided through the Department of Defense or Veterans Administration.</w:t>
      </w:r>
      <w:bookmarkEnd w:id="0"/>
    </w:p>
    <w:p w14:paraId="1F6C5F87" w14:textId="77777777" w:rsidR="001816B2" w:rsidRDefault="001816B2">
      <w:pPr>
        <w:pStyle w:val="BodyText"/>
        <w:spacing w:before="1"/>
      </w:pPr>
    </w:p>
    <w:p w14:paraId="1F6C5F88" w14:textId="59B34039" w:rsidR="001816B2" w:rsidRDefault="0069473C">
      <w:pPr>
        <w:pStyle w:val="ListParagraph"/>
        <w:numPr>
          <w:ilvl w:val="0"/>
          <w:numId w:val="1"/>
        </w:numPr>
        <w:tabs>
          <w:tab w:val="left" w:pos="717"/>
          <w:tab w:val="left" w:pos="719"/>
        </w:tabs>
        <w:ind w:right="354"/>
      </w:pPr>
      <w:r>
        <w:t>The Owner desires to engage the Agency’s services as more particularly described herein in connection</w:t>
      </w:r>
      <w:r>
        <w:rPr>
          <w:spacing w:val="-6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households</w:t>
      </w:r>
      <w:r>
        <w:rPr>
          <w:spacing w:val="-3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Development.</w:t>
      </w:r>
      <w:r>
        <w:rPr>
          <w:spacing w:val="-6"/>
        </w:rPr>
        <w:t xml:space="preserve"> </w:t>
      </w:r>
    </w:p>
    <w:p w14:paraId="1F6C5F89" w14:textId="77777777" w:rsidR="001816B2" w:rsidRDefault="0069473C">
      <w:pPr>
        <w:pStyle w:val="BodyText"/>
        <w:spacing w:before="267"/>
        <w:ind w:left="719"/>
      </w:pPr>
      <w:proofErr w:type="gramStart"/>
      <w:r>
        <w:t>Accordingly</w:t>
      </w:r>
      <w:proofErr w:type="gramEnd"/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parties</w:t>
      </w:r>
      <w:r>
        <w:rPr>
          <w:spacing w:val="-4"/>
        </w:rPr>
        <w:t xml:space="preserve"> </w:t>
      </w:r>
      <w:r>
        <w:t>agree</w:t>
      </w:r>
      <w:r>
        <w:rPr>
          <w:spacing w:val="-3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rPr>
          <w:spacing w:val="-2"/>
        </w:rPr>
        <w:t>follows:</w:t>
      </w:r>
    </w:p>
    <w:p w14:paraId="1F6C5F8A" w14:textId="77777777" w:rsidR="001816B2" w:rsidRDefault="001816B2">
      <w:pPr>
        <w:pStyle w:val="BodyText"/>
      </w:pPr>
    </w:p>
    <w:p w14:paraId="1F6C5F8C" w14:textId="073FF21B" w:rsidR="001816B2" w:rsidRPr="00F87797" w:rsidRDefault="0069473C" w:rsidP="00F87797">
      <w:pPr>
        <w:pStyle w:val="ListParagraph"/>
        <w:numPr>
          <w:ilvl w:val="1"/>
          <w:numId w:val="1"/>
        </w:numPr>
        <w:tabs>
          <w:tab w:val="left" w:pos="1076"/>
          <w:tab w:val="left" w:pos="1079"/>
        </w:tabs>
        <w:ind w:right="221"/>
      </w:pPr>
      <w:r>
        <w:t>Contract</w:t>
      </w:r>
      <w:r>
        <w:rPr>
          <w:spacing w:val="-2"/>
        </w:rPr>
        <w:t xml:space="preserve"> </w:t>
      </w:r>
      <w:r>
        <w:t>Form.</w:t>
      </w:r>
      <w:r>
        <w:rPr>
          <w:spacing w:val="40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MOU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intended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constitute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entire</w:t>
      </w:r>
      <w:r>
        <w:rPr>
          <w:spacing w:val="-2"/>
        </w:rPr>
        <w:t xml:space="preserve"> </w:t>
      </w:r>
      <w:r>
        <w:t>agreement</w:t>
      </w:r>
      <w:r>
        <w:rPr>
          <w:spacing w:val="-2"/>
        </w:rPr>
        <w:t xml:space="preserve"> </w:t>
      </w:r>
      <w:r>
        <w:t>between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proofErr w:type="gramStart"/>
      <w:r>
        <w:t>parties</w:t>
      </w:r>
      <w:proofErr w:type="gramEnd"/>
      <w:r>
        <w:t xml:space="preserve"> and they intend this MOU to be binding upon the parties in the absence of any other agreement. Amendments to this agreement must be reviewed and approved by the </w:t>
      </w:r>
      <w:r>
        <w:rPr>
          <w:spacing w:val="-2"/>
        </w:rPr>
        <w:t>Corporation.</w:t>
      </w:r>
    </w:p>
    <w:p w14:paraId="1CCF3F27" w14:textId="77777777" w:rsidR="00F87797" w:rsidRDefault="00F87797" w:rsidP="00F87797">
      <w:pPr>
        <w:pStyle w:val="ListParagraph"/>
        <w:tabs>
          <w:tab w:val="left" w:pos="1076"/>
          <w:tab w:val="left" w:pos="1079"/>
        </w:tabs>
        <w:ind w:left="1079" w:right="221" w:firstLine="0"/>
      </w:pPr>
    </w:p>
    <w:p w14:paraId="1F6C5F8D" w14:textId="4E8E6BDD" w:rsidR="001816B2" w:rsidRDefault="0069473C">
      <w:pPr>
        <w:pStyle w:val="ListParagraph"/>
        <w:numPr>
          <w:ilvl w:val="1"/>
          <w:numId w:val="1"/>
        </w:numPr>
        <w:tabs>
          <w:tab w:val="left" w:pos="1077"/>
          <w:tab w:val="left" w:pos="1079"/>
        </w:tabs>
        <w:spacing w:before="1"/>
        <w:ind w:right="184" w:hanging="360"/>
      </w:pPr>
      <w:r>
        <w:t>Acknowledgements.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parties</w:t>
      </w:r>
      <w:r>
        <w:rPr>
          <w:spacing w:val="-3"/>
        </w:rPr>
        <w:t xml:space="preserve"> </w:t>
      </w:r>
      <w:r>
        <w:t>agree</w:t>
      </w:r>
      <w:r>
        <w:rPr>
          <w:spacing w:val="-5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 w:rsidR="001A6A39">
        <w:rPr>
          <w:spacing w:val="-3"/>
        </w:rPr>
        <w:t>Active Duty and/or Veteran</w:t>
      </w:r>
      <w:r w:rsidR="0083417B">
        <w:rPr>
          <w:spacing w:val="-3"/>
        </w:rPr>
        <w:t xml:space="preserve"> household</w:t>
      </w:r>
      <w:r w:rsidR="001A6A39">
        <w:rPr>
          <w:spacing w:val="-3"/>
        </w:rPr>
        <w:t xml:space="preserve">s residing in </w:t>
      </w:r>
      <w:r>
        <w:t>the</w:t>
      </w:r>
      <w:r>
        <w:rPr>
          <w:spacing w:val="-7"/>
        </w:rPr>
        <w:t xml:space="preserve"> </w:t>
      </w:r>
      <w:r>
        <w:t>Development will benefit from support services provided by the Agency and agree to the following:</w:t>
      </w:r>
    </w:p>
    <w:p w14:paraId="1534B590" w14:textId="77777777" w:rsidR="00057077" w:rsidRDefault="00057077" w:rsidP="00057077">
      <w:pPr>
        <w:pStyle w:val="ListParagraph"/>
        <w:tabs>
          <w:tab w:val="left" w:pos="1437"/>
          <w:tab w:val="left" w:pos="1439"/>
        </w:tabs>
        <w:ind w:right="185" w:firstLine="0"/>
      </w:pPr>
    </w:p>
    <w:p w14:paraId="003A6FE3" w14:textId="5A2ADAEF" w:rsidR="00057077" w:rsidRDefault="0069473C" w:rsidP="00057077">
      <w:pPr>
        <w:pStyle w:val="ListParagraph"/>
        <w:numPr>
          <w:ilvl w:val="2"/>
          <w:numId w:val="1"/>
        </w:numPr>
        <w:tabs>
          <w:tab w:val="left" w:pos="1437"/>
          <w:tab w:val="left" w:pos="1439"/>
        </w:tabs>
        <w:ind w:right="185" w:hanging="360"/>
      </w:pPr>
      <w:r>
        <w:t>It is understood that all prospective residents will be bound by the Development’s residential application process, rules, regulations and lease provisions, and the applicable sections</w:t>
      </w:r>
      <w:r w:rsidRPr="00057077">
        <w:rPr>
          <w:spacing w:val="-4"/>
        </w:rPr>
        <w:t xml:space="preserve"> </w:t>
      </w:r>
      <w:r>
        <w:t>of</w:t>
      </w:r>
      <w:r w:rsidRPr="00057077">
        <w:rPr>
          <w:spacing w:val="-2"/>
        </w:rPr>
        <w:t xml:space="preserve"> </w:t>
      </w:r>
      <w:r>
        <w:t>Section</w:t>
      </w:r>
      <w:r w:rsidRPr="00057077">
        <w:rPr>
          <w:spacing w:val="-5"/>
        </w:rPr>
        <w:t xml:space="preserve"> </w:t>
      </w:r>
      <w:r>
        <w:t>42</w:t>
      </w:r>
      <w:r w:rsidRPr="00057077">
        <w:rPr>
          <w:spacing w:val="-3"/>
        </w:rPr>
        <w:t xml:space="preserve"> </w:t>
      </w:r>
      <w:r>
        <w:t>of</w:t>
      </w:r>
      <w:r w:rsidRPr="00057077">
        <w:rPr>
          <w:spacing w:val="-4"/>
        </w:rPr>
        <w:t xml:space="preserve"> </w:t>
      </w:r>
      <w:r>
        <w:t>the</w:t>
      </w:r>
      <w:r w:rsidRPr="00057077">
        <w:rPr>
          <w:spacing w:val="-1"/>
        </w:rPr>
        <w:t xml:space="preserve"> </w:t>
      </w:r>
      <w:r>
        <w:t>Internal</w:t>
      </w:r>
      <w:r w:rsidRPr="00057077">
        <w:rPr>
          <w:spacing w:val="-5"/>
        </w:rPr>
        <w:t xml:space="preserve"> </w:t>
      </w:r>
      <w:r>
        <w:t>Revenue</w:t>
      </w:r>
      <w:r w:rsidRPr="00057077">
        <w:rPr>
          <w:spacing w:val="-1"/>
        </w:rPr>
        <w:t xml:space="preserve"> </w:t>
      </w:r>
      <w:r>
        <w:t>Code,</w:t>
      </w:r>
      <w:r w:rsidRPr="00057077">
        <w:rPr>
          <w:spacing w:val="-4"/>
        </w:rPr>
        <w:t xml:space="preserve"> </w:t>
      </w:r>
      <w:r>
        <w:t>as</w:t>
      </w:r>
      <w:r w:rsidRPr="00057077">
        <w:rPr>
          <w:spacing w:val="-2"/>
        </w:rPr>
        <w:t xml:space="preserve"> </w:t>
      </w:r>
      <w:r>
        <w:t>well</w:t>
      </w:r>
      <w:r w:rsidRPr="00057077">
        <w:rPr>
          <w:spacing w:val="-4"/>
        </w:rPr>
        <w:t xml:space="preserve"> </w:t>
      </w:r>
      <w:r>
        <w:t>as</w:t>
      </w:r>
      <w:r w:rsidRPr="00057077">
        <w:rPr>
          <w:spacing w:val="-2"/>
        </w:rPr>
        <w:t xml:space="preserve"> </w:t>
      </w:r>
      <w:r>
        <w:t>any</w:t>
      </w:r>
      <w:r w:rsidRPr="00057077">
        <w:rPr>
          <w:spacing w:val="-3"/>
        </w:rPr>
        <w:t xml:space="preserve"> </w:t>
      </w:r>
      <w:r>
        <w:t>Corporation</w:t>
      </w:r>
      <w:r w:rsidRPr="00057077">
        <w:rPr>
          <w:spacing w:val="-1"/>
        </w:rPr>
        <w:t xml:space="preserve"> </w:t>
      </w:r>
      <w:r>
        <w:t>regulations or criteria as they apply to the processing, approval and lease terms of prospective and existing residents.</w:t>
      </w:r>
    </w:p>
    <w:p w14:paraId="0B6A0546" w14:textId="77777777" w:rsidR="00057077" w:rsidRDefault="00057077" w:rsidP="00057077">
      <w:pPr>
        <w:pStyle w:val="ListParagraph"/>
        <w:tabs>
          <w:tab w:val="left" w:pos="1437"/>
          <w:tab w:val="left" w:pos="1439"/>
        </w:tabs>
        <w:spacing w:before="27"/>
        <w:ind w:left="1079" w:right="221" w:firstLine="0"/>
      </w:pPr>
    </w:p>
    <w:p w14:paraId="388849EB" w14:textId="06F04A30" w:rsidR="00556481" w:rsidRDefault="0069473C" w:rsidP="0097462B">
      <w:pPr>
        <w:pStyle w:val="ListParagraph"/>
        <w:numPr>
          <w:ilvl w:val="1"/>
          <w:numId w:val="1"/>
        </w:numPr>
        <w:tabs>
          <w:tab w:val="left" w:pos="1437"/>
          <w:tab w:val="left" w:pos="1439"/>
        </w:tabs>
        <w:spacing w:before="27"/>
        <w:ind w:right="221" w:hanging="360"/>
      </w:pPr>
      <w:r>
        <w:t>Agency’s</w:t>
      </w:r>
      <w:r w:rsidRPr="001F2733">
        <w:rPr>
          <w:spacing w:val="-4"/>
        </w:rPr>
        <w:t xml:space="preserve"> </w:t>
      </w:r>
      <w:r>
        <w:t>Responsibilities.</w:t>
      </w:r>
      <w:r w:rsidRPr="001F2733">
        <w:rPr>
          <w:spacing w:val="40"/>
        </w:rPr>
        <w:t xml:space="preserve"> </w:t>
      </w:r>
      <w:r>
        <w:t>The</w:t>
      </w:r>
      <w:r w:rsidRPr="001F2733">
        <w:rPr>
          <w:spacing w:val="-2"/>
        </w:rPr>
        <w:t xml:space="preserve"> </w:t>
      </w:r>
      <w:r>
        <w:t>Agency</w:t>
      </w:r>
      <w:r w:rsidRPr="001F2733">
        <w:rPr>
          <w:spacing w:val="-2"/>
        </w:rPr>
        <w:t xml:space="preserve"> </w:t>
      </w:r>
      <w:r>
        <w:t>shall</w:t>
      </w:r>
      <w:r w:rsidRPr="001F2733">
        <w:rPr>
          <w:spacing w:val="-2"/>
        </w:rPr>
        <w:t xml:space="preserve"> </w:t>
      </w:r>
      <w:r>
        <w:t>be</w:t>
      </w:r>
      <w:r w:rsidRPr="001F2733">
        <w:rPr>
          <w:spacing w:val="-4"/>
        </w:rPr>
        <w:t xml:space="preserve"> </w:t>
      </w:r>
      <w:r>
        <w:t>responsible</w:t>
      </w:r>
      <w:r w:rsidRPr="001F2733">
        <w:rPr>
          <w:spacing w:val="-2"/>
        </w:rPr>
        <w:t xml:space="preserve"> </w:t>
      </w:r>
      <w:r>
        <w:t>for</w:t>
      </w:r>
      <w:r w:rsidRPr="001F2733">
        <w:rPr>
          <w:spacing w:val="-4"/>
        </w:rPr>
        <w:t xml:space="preserve"> </w:t>
      </w:r>
      <w:r>
        <w:t>providing</w:t>
      </w:r>
      <w:r w:rsidR="00F10FC2">
        <w:t xml:space="preserve"> Active Duty/Veteran residents access to</w:t>
      </w:r>
      <w:r w:rsidRPr="001F2733">
        <w:rPr>
          <w:spacing w:val="-3"/>
        </w:rPr>
        <w:t xml:space="preserve"> </w:t>
      </w:r>
      <w:r>
        <w:t>the</w:t>
      </w:r>
      <w:r w:rsidRPr="001F2733">
        <w:rPr>
          <w:spacing w:val="-2"/>
        </w:rPr>
        <w:t xml:space="preserve"> </w:t>
      </w:r>
      <w:r>
        <w:t>following</w:t>
      </w:r>
      <w:r w:rsidRPr="001F2733">
        <w:rPr>
          <w:spacing w:val="-3"/>
        </w:rPr>
        <w:t xml:space="preserve"> </w:t>
      </w:r>
      <w:r>
        <w:t>services at the Development (collectively, the “Community-based Support Services”):</w:t>
      </w:r>
    </w:p>
    <w:p w14:paraId="704236F6" w14:textId="7483FD90" w:rsidR="00977DEF" w:rsidRDefault="00977DEF" w:rsidP="00977DEF">
      <w:pPr>
        <w:pStyle w:val="ListParagraph"/>
        <w:numPr>
          <w:ilvl w:val="2"/>
          <w:numId w:val="1"/>
        </w:numPr>
        <w:tabs>
          <w:tab w:val="left" w:pos="1436"/>
          <w:tab w:val="left" w:pos="1438"/>
        </w:tabs>
        <w:spacing w:before="240"/>
        <w:ind w:left="1438" w:right="74" w:hanging="360"/>
      </w:pPr>
      <w:r w:rsidRPr="00977DEF">
        <w:t>Employ and maintain a communications plan between Management and Agency that will accommodate staff turnover.</w:t>
      </w:r>
      <w:r w:rsidR="00BD2B41">
        <w:t xml:space="preserve"> This plan must provide details on convenient, available access </w:t>
      </w:r>
      <w:r w:rsidR="00F819EC">
        <w:t xml:space="preserve">to relevant contacts </w:t>
      </w:r>
      <w:r w:rsidR="00BD2B41">
        <w:t>for servicemembers, their families, and veterans</w:t>
      </w:r>
      <w:r w:rsidR="00F37D32">
        <w:t>.</w:t>
      </w:r>
    </w:p>
    <w:p w14:paraId="214191DF" w14:textId="06A370EE" w:rsidR="00977DEF" w:rsidRDefault="00977DEF" w:rsidP="00977DEF">
      <w:pPr>
        <w:pStyle w:val="ListParagraph"/>
        <w:numPr>
          <w:ilvl w:val="2"/>
          <w:numId w:val="1"/>
        </w:numPr>
        <w:tabs>
          <w:tab w:val="left" w:pos="1436"/>
          <w:tab w:val="left" w:pos="1438"/>
        </w:tabs>
        <w:spacing w:before="240"/>
        <w:ind w:left="1438" w:right="74" w:hanging="360"/>
      </w:pPr>
      <w:bookmarkStart w:id="1" w:name="_Hlk209341799"/>
      <w:r w:rsidRPr="00977DEF">
        <w:lastRenderedPageBreak/>
        <w:t xml:space="preserve">Provide a </w:t>
      </w:r>
      <w:r w:rsidR="00973A07">
        <w:t xml:space="preserve">Resident Community-Based Services Coordination Plan that will include a </w:t>
      </w:r>
      <w:r w:rsidRPr="00977DEF">
        <w:t xml:space="preserve">list of the services that will be made available to </w:t>
      </w:r>
      <w:r w:rsidR="00973A07">
        <w:t>Active Duty/Veteran</w:t>
      </w:r>
      <w:r w:rsidR="006E5626">
        <w:t xml:space="preserve"> households</w:t>
      </w:r>
      <w:r w:rsidRPr="00977DEF">
        <w:t xml:space="preserve"> </w:t>
      </w:r>
      <w:r w:rsidR="006E5626">
        <w:t>in the</w:t>
      </w:r>
      <w:r w:rsidRPr="00977DEF">
        <w:t xml:space="preserve"> Development.</w:t>
      </w:r>
      <w:r>
        <w:t xml:space="preserve"> This list </w:t>
      </w:r>
      <w:r w:rsidR="00A37D5E">
        <w:t>should</w:t>
      </w:r>
      <w:r w:rsidR="00B24433">
        <w:t xml:space="preserve"> include, but is not limited to,</w:t>
      </w:r>
      <w:r>
        <w:t xml:space="preserve"> </w:t>
      </w:r>
      <w:r w:rsidRPr="00977DEF">
        <w:t>services for servicemembers, their families, and veterans, such as mental health treatment services, employment services, and assistance with transition from active-duty service to civilian life</w:t>
      </w:r>
      <w:r>
        <w:t>.</w:t>
      </w:r>
    </w:p>
    <w:p w14:paraId="1D06A70D" w14:textId="3AB45EB1" w:rsidR="00A37D5E" w:rsidRDefault="006E5626" w:rsidP="00977DEF">
      <w:pPr>
        <w:pStyle w:val="ListParagraph"/>
        <w:numPr>
          <w:ilvl w:val="2"/>
          <w:numId w:val="1"/>
        </w:numPr>
        <w:tabs>
          <w:tab w:val="left" w:pos="1436"/>
          <w:tab w:val="left" w:pos="1438"/>
        </w:tabs>
        <w:spacing w:before="240"/>
        <w:ind w:left="1438" w:right="74" w:hanging="360"/>
      </w:pPr>
      <w:r>
        <w:t xml:space="preserve">Ensure that the Resident Community-Based Services Coordination Plan is </w:t>
      </w:r>
      <w:r w:rsidR="006A0DA4">
        <w:t>reviewed periodically, revised when needed,</w:t>
      </w:r>
      <w:r>
        <w:t xml:space="preserve"> and </w:t>
      </w:r>
      <w:r w:rsidR="006A0DA4">
        <w:t xml:space="preserve">is </w:t>
      </w:r>
      <w:r>
        <w:t>shared with Management.</w:t>
      </w:r>
    </w:p>
    <w:bookmarkEnd w:id="1"/>
    <w:p w14:paraId="1F6C5F99" w14:textId="77E07A4E" w:rsidR="001816B2" w:rsidRDefault="0069473C">
      <w:pPr>
        <w:pStyle w:val="ListParagraph"/>
        <w:numPr>
          <w:ilvl w:val="2"/>
          <w:numId w:val="1"/>
        </w:numPr>
        <w:tabs>
          <w:tab w:val="left" w:pos="1438"/>
        </w:tabs>
        <w:spacing w:before="238"/>
        <w:ind w:left="1438" w:right="895"/>
      </w:pPr>
      <w:r>
        <w:t>Assist in addressing appropriate tenancy issues or concerns by the Owner/Management</w:t>
      </w:r>
      <w:r>
        <w:rPr>
          <w:spacing w:val="-2"/>
        </w:rPr>
        <w:t xml:space="preserve"> </w:t>
      </w:r>
      <w:r>
        <w:t>and/or</w:t>
      </w:r>
      <w:r>
        <w:rPr>
          <w:spacing w:val="-3"/>
        </w:rPr>
        <w:t xml:space="preserve"> </w:t>
      </w:r>
      <w:r>
        <w:t>household</w:t>
      </w:r>
      <w:r>
        <w:rPr>
          <w:spacing w:val="-4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concerns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issues</w:t>
      </w:r>
      <w:r>
        <w:rPr>
          <w:spacing w:val="-3"/>
        </w:rPr>
        <w:t xml:space="preserve"> </w:t>
      </w:r>
      <w:proofErr w:type="gramStart"/>
      <w:r>
        <w:t>are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able</w:t>
      </w:r>
      <w:r>
        <w:rPr>
          <w:spacing w:val="-5"/>
        </w:rPr>
        <w:t xml:space="preserve"> </w:t>
      </w:r>
      <w:r>
        <w:t>to</w:t>
      </w:r>
      <w:proofErr w:type="gramEnd"/>
      <w:r>
        <w:rPr>
          <w:spacing w:val="-6"/>
        </w:rPr>
        <w:t xml:space="preserve"> </w:t>
      </w:r>
      <w:r>
        <w:t>be adequately resolved or handled by the primary parties.</w:t>
      </w:r>
    </w:p>
    <w:p w14:paraId="72F58AA3" w14:textId="5DF6D575" w:rsidR="00372698" w:rsidRDefault="0069473C" w:rsidP="00372698">
      <w:pPr>
        <w:pStyle w:val="ListParagraph"/>
        <w:numPr>
          <w:ilvl w:val="2"/>
          <w:numId w:val="1"/>
        </w:numPr>
        <w:tabs>
          <w:tab w:val="left" w:pos="1436"/>
          <w:tab w:val="left" w:pos="1438"/>
        </w:tabs>
        <w:spacing w:before="241"/>
        <w:ind w:left="1438" w:right="533" w:hanging="360"/>
      </w:pPr>
      <w:r>
        <w:t>Become knowledgeable about the specific property’s process for Reasonable Accommodation</w:t>
      </w:r>
      <w:r>
        <w:rPr>
          <w:spacing w:val="-3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federal</w:t>
      </w:r>
      <w:r>
        <w:rPr>
          <w:spacing w:val="-2"/>
        </w:rPr>
        <w:t xml:space="preserve"> </w:t>
      </w:r>
      <w:r>
        <w:t>Fair</w:t>
      </w:r>
      <w:r>
        <w:rPr>
          <w:spacing w:val="-2"/>
        </w:rPr>
        <w:t xml:space="preserve"> </w:t>
      </w:r>
      <w:r>
        <w:t>Housing</w:t>
      </w:r>
      <w:r>
        <w:rPr>
          <w:spacing w:val="-3"/>
        </w:rPr>
        <w:t xml:space="preserve"> </w:t>
      </w:r>
      <w:r>
        <w:t>Act</w:t>
      </w:r>
      <w:r w:rsidR="00EB78E0">
        <w:t>.</w:t>
      </w:r>
      <w:r>
        <w:rPr>
          <w:spacing w:val="-3"/>
        </w:rPr>
        <w:t xml:space="preserve"> </w:t>
      </w:r>
    </w:p>
    <w:p w14:paraId="175F6B30" w14:textId="77777777" w:rsidR="00C72EE9" w:rsidRDefault="00C72EE9" w:rsidP="00C72EE9">
      <w:pPr>
        <w:pStyle w:val="ListParagraph"/>
        <w:tabs>
          <w:tab w:val="left" w:pos="1076"/>
          <w:tab w:val="left" w:pos="1078"/>
        </w:tabs>
        <w:ind w:left="1078" w:right="398" w:firstLine="0"/>
      </w:pPr>
    </w:p>
    <w:p w14:paraId="1F6C5FA1" w14:textId="1B977210" w:rsidR="001816B2" w:rsidRDefault="0069473C" w:rsidP="008126E8">
      <w:pPr>
        <w:pStyle w:val="ListParagraph"/>
        <w:numPr>
          <w:ilvl w:val="1"/>
          <w:numId w:val="1"/>
        </w:numPr>
        <w:tabs>
          <w:tab w:val="left" w:pos="1076"/>
          <w:tab w:val="left" w:pos="1078"/>
        </w:tabs>
        <w:ind w:left="1078" w:right="398" w:hanging="360"/>
      </w:pPr>
      <w:r>
        <w:t>Owner’s</w:t>
      </w:r>
      <w:r>
        <w:rPr>
          <w:spacing w:val="-4"/>
        </w:rPr>
        <w:t xml:space="preserve"> </w:t>
      </w:r>
      <w:r>
        <w:t>Responsibilities.</w:t>
      </w:r>
      <w:r>
        <w:rPr>
          <w:spacing w:val="40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Owner</w:t>
      </w:r>
      <w:r>
        <w:rPr>
          <w:spacing w:val="-2"/>
        </w:rPr>
        <w:t xml:space="preserve"> </w:t>
      </w:r>
      <w:r>
        <w:t>(or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Management</w:t>
      </w:r>
      <w:r>
        <w:rPr>
          <w:spacing w:val="-4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management</w:t>
      </w:r>
      <w:r>
        <w:rPr>
          <w:spacing w:val="-4"/>
        </w:rPr>
        <w:t xml:space="preserve"> </w:t>
      </w:r>
      <w:r>
        <w:t>agreement with the Owner) shall be responsible for the following:</w:t>
      </w:r>
    </w:p>
    <w:p w14:paraId="10B06B3F" w14:textId="670BD637" w:rsidR="00863E86" w:rsidRDefault="00E205B8">
      <w:pPr>
        <w:pStyle w:val="BodyText"/>
        <w:numPr>
          <w:ilvl w:val="2"/>
          <w:numId w:val="1"/>
        </w:numPr>
        <w:spacing w:before="238"/>
        <w:ind w:right="49"/>
      </w:pPr>
      <w:bookmarkStart w:id="2" w:name="_Hlk209173598"/>
      <w:r>
        <w:rPr>
          <w:spacing w:val="-3"/>
        </w:rPr>
        <w:t xml:space="preserve"> Review and collaborate on </w:t>
      </w:r>
      <w:r w:rsidR="0069473C">
        <w:t>a</w:t>
      </w:r>
      <w:r w:rsidR="0069473C">
        <w:rPr>
          <w:spacing w:val="-4"/>
        </w:rPr>
        <w:t xml:space="preserve"> </w:t>
      </w:r>
      <w:r w:rsidR="0069473C">
        <w:t>communications</w:t>
      </w:r>
      <w:r w:rsidR="0069473C">
        <w:rPr>
          <w:spacing w:val="-4"/>
        </w:rPr>
        <w:t xml:space="preserve"> </w:t>
      </w:r>
      <w:r w:rsidR="0069473C">
        <w:t>plan</w:t>
      </w:r>
      <w:r w:rsidR="0069473C">
        <w:rPr>
          <w:spacing w:val="-3"/>
        </w:rPr>
        <w:t xml:space="preserve"> </w:t>
      </w:r>
      <w:r w:rsidR="0069473C">
        <w:t>between</w:t>
      </w:r>
      <w:r w:rsidR="0069473C">
        <w:rPr>
          <w:spacing w:val="-3"/>
        </w:rPr>
        <w:t xml:space="preserve"> </w:t>
      </w:r>
      <w:r w:rsidR="0069473C">
        <w:t>Management</w:t>
      </w:r>
      <w:r w:rsidR="0069473C">
        <w:rPr>
          <w:spacing w:val="-4"/>
        </w:rPr>
        <w:t xml:space="preserve"> </w:t>
      </w:r>
      <w:r w:rsidR="0069473C">
        <w:t>and</w:t>
      </w:r>
      <w:r w:rsidR="0069473C">
        <w:rPr>
          <w:spacing w:val="-3"/>
        </w:rPr>
        <w:t xml:space="preserve"> </w:t>
      </w:r>
      <w:r w:rsidR="0069473C">
        <w:t>Agency</w:t>
      </w:r>
      <w:r w:rsidR="0069473C">
        <w:rPr>
          <w:spacing w:val="-3"/>
        </w:rPr>
        <w:t xml:space="preserve"> </w:t>
      </w:r>
      <w:r w:rsidR="0069473C">
        <w:t>that</w:t>
      </w:r>
      <w:r w:rsidR="0069473C">
        <w:rPr>
          <w:spacing w:val="-4"/>
        </w:rPr>
        <w:t xml:space="preserve"> </w:t>
      </w:r>
      <w:r w:rsidR="0069473C">
        <w:t xml:space="preserve">will accommodate staff </w:t>
      </w:r>
      <w:proofErr w:type="gramStart"/>
      <w:r w:rsidR="0069473C">
        <w:t>turnover .</w:t>
      </w:r>
      <w:proofErr w:type="gramEnd"/>
      <w:r w:rsidR="007E5208">
        <w:t xml:space="preserve"> This plan must provide details on convenient, available access </w:t>
      </w:r>
      <w:r w:rsidR="00F819EC">
        <w:t xml:space="preserve">to relevant contacts </w:t>
      </w:r>
      <w:r w:rsidR="007E5208">
        <w:t>for servicemembers, their families, and veterans.</w:t>
      </w:r>
    </w:p>
    <w:p w14:paraId="1F6C5FA7" w14:textId="1B6474B3" w:rsidR="001816B2" w:rsidRDefault="006317C5" w:rsidP="00F10FC2">
      <w:pPr>
        <w:pStyle w:val="ListParagraph"/>
        <w:numPr>
          <w:ilvl w:val="2"/>
          <w:numId w:val="1"/>
        </w:numPr>
        <w:tabs>
          <w:tab w:val="left" w:pos="1439"/>
        </w:tabs>
        <w:spacing w:before="240"/>
        <w:ind w:right="344"/>
      </w:pPr>
      <w:r>
        <w:t>Review the Agency’s Resident Community-Based Services Coordination Plan that will include a list of the services that will be made available to Active Duty/Veteran households in the Development. This list should include</w:t>
      </w:r>
      <w:r w:rsidR="00BB1299">
        <w:t>,</w:t>
      </w:r>
      <w:r w:rsidR="00BB1299" w:rsidRPr="00BB1299">
        <w:t xml:space="preserve"> </w:t>
      </w:r>
      <w:r w:rsidR="00BB1299">
        <w:t>but is not limited to,</w:t>
      </w:r>
      <w:r>
        <w:t xml:space="preserve"> services for servicemembers, their families, and veterans, such as mental health treatment services, employment services, and assistance with transition from active-duty service to civilian life. </w:t>
      </w:r>
      <w:bookmarkEnd w:id="2"/>
      <w:r w:rsidR="0069473C">
        <w:t>Notifying</w:t>
      </w:r>
      <w:r w:rsidR="0069473C">
        <w:rPr>
          <w:spacing w:val="-3"/>
        </w:rPr>
        <w:t xml:space="preserve"> </w:t>
      </w:r>
      <w:r w:rsidR="0069473C">
        <w:t>the</w:t>
      </w:r>
      <w:r w:rsidR="0069473C">
        <w:rPr>
          <w:spacing w:val="-1"/>
        </w:rPr>
        <w:t xml:space="preserve"> </w:t>
      </w:r>
      <w:r w:rsidR="0069473C">
        <w:t>Agency,</w:t>
      </w:r>
      <w:r w:rsidR="0069473C">
        <w:rPr>
          <w:spacing w:val="-2"/>
        </w:rPr>
        <w:t xml:space="preserve"> </w:t>
      </w:r>
      <w:r w:rsidR="0069473C">
        <w:t>in</w:t>
      </w:r>
      <w:r w:rsidR="0069473C">
        <w:rPr>
          <w:spacing w:val="-3"/>
        </w:rPr>
        <w:t xml:space="preserve"> </w:t>
      </w:r>
      <w:r w:rsidR="0069473C">
        <w:t>a</w:t>
      </w:r>
      <w:r w:rsidR="0069473C">
        <w:rPr>
          <w:spacing w:val="-4"/>
        </w:rPr>
        <w:t xml:space="preserve"> </w:t>
      </w:r>
      <w:r w:rsidR="0069473C">
        <w:t>timely</w:t>
      </w:r>
      <w:r w:rsidR="0069473C">
        <w:rPr>
          <w:spacing w:val="-3"/>
        </w:rPr>
        <w:t xml:space="preserve"> </w:t>
      </w:r>
      <w:r w:rsidR="0069473C">
        <w:t>manner,</w:t>
      </w:r>
      <w:r w:rsidR="0069473C">
        <w:rPr>
          <w:spacing w:val="-4"/>
        </w:rPr>
        <w:t xml:space="preserve"> </w:t>
      </w:r>
      <w:r w:rsidR="0069473C">
        <w:t>of</w:t>
      </w:r>
      <w:r w:rsidR="0069473C">
        <w:rPr>
          <w:spacing w:val="-2"/>
        </w:rPr>
        <w:t xml:space="preserve"> </w:t>
      </w:r>
      <w:r w:rsidR="0069473C">
        <w:t>issues</w:t>
      </w:r>
      <w:r w:rsidR="0069473C">
        <w:rPr>
          <w:spacing w:val="-4"/>
        </w:rPr>
        <w:t xml:space="preserve"> </w:t>
      </w:r>
      <w:r w:rsidR="0069473C">
        <w:t>or</w:t>
      </w:r>
      <w:r w:rsidR="0069473C">
        <w:rPr>
          <w:spacing w:val="-4"/>
        </w:rPr>
        <w:t xml:space="preserve"> </w:t>
      </w:r>
      <w:r w:rsidR="0069473C">
        <w:t>concerns</w:t>
      </w:r>
      <w:r w:rsidR="0069473C">
        <w:rPr>
          <w:spacing w:val="-4"/>
        </w:rPr>
        <w:t xml:space="preserve"> </w:t>
      </w:r>
      <w:r w:rsidR="0069473C">
        <w:t>that</w:t>
      </w:r>
      <w:r w:rsidR="0069473C">
        <w:rPr>
          <w:spacing w:val="-4"/>
        </w:rPr>
        <w:t xml:space="preserve"> </w:t>
      </w:r>
      <w:r w:rsidR="0069473C">
        <w:t>may</w:t>
      </w:r>
      <w:r w:rsidR="0069473C">
        <w:rPr>
          <w:spacing w:val="-1"/>
        </w:rPr>
        <w:t xml:space="preserve"> </w:t>
      </w:r>
      <w:r w:rsidR="0069473C">
        <w:t>adversely</w:t>
      </w:r>
      <w:r w:rsidR="0069473C">
        <w:rPr>
          <w:spacing w:val="-1"/>
        </w:rPr>
        <w:t xml:space="preserve"> </w:t>
      </w:r>
      <w:r w:rsidR="0069473C">
        <w:t>affect the tenancy of the household.</w:t>
      </w:r>
    </w:p>
    <w:p w14:paraId="1F6C5FA8" w14:textId="77777777" w:rsidR="001816B2" w:rsidRDefault="0069473C">
      <w:pPr>
        <w:pStyle w:val="ListParagraph"/>
        <w:numPr>
          <w:ilvl w:val="2"/>
          <w:numId w:val="1"/>
        </w:numPr>
        <w:tabs>
          <w:tab w:val="left" w:pos="1437"/>
          <w:tab w:val="left" w:pos="1439"/>
        </w:tabs>
        <w:spacing w:before="238"/>
        <w:ind w:right="582"/>
      </w:pPr>
      <w:r>
        <w:t>Contacting</w:t>
      </w:r>
      <w:r>
        <w:rPr>
          <w:spacing w:val="-4"/>
        </w:rPr>
        <w:t xml:space="preserve"> </w:t>
      </w:r>
      <w:r>
        <w:t>Agency</w:t>
      </w:r>
      <w:r>
        <w:rPr>
          <w:spacing w:val="-2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there</w:t>
      </w:r>
      <w:r>
        <w:rPr>
          <w:spacing w:val="-4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issues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concerns</w:t>
      </w:r>
      <w:r>
        <w:rPr>
          <w:spacing w:val="-4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satisfactorily resolved with the household.</w:t>
      </w:r>
    </w:p>
    <w:p w14:paraId="287CA8CD" w14:textId="5C59A520" w:rsidR="003C4864" w:rsidRDefault="00FF554C" w:rsidP="00372698">
      <w:pPr>
        <w:pStyle w:val="ListParagraph"/>
        <w:numPr>
          <w:ilvl w:val="2"/>
          <w:numId w:val="1"/>
        </w:numPr>
        <w:tabs>
          <w:tab w:val="left" w:pos="1439"/>
        </w:tabs>
        <w:spacing w:before="240"/>
        <w:ind w:right="108"/>
      </w:pPr>
      <w:r>
        <w:t>W</w:t>
      </w:r>
      <w:r w:rsidR="003C4864">
        <w:t xml:space="preserve">orking with the Agency and Active Duty </w:t>
      </w:r>
      <w:r w:rsidR="00F93B2D">
        <w:t>Servicemembers that need to terminate a rental agreement under the conditions set forth in s. 83.682. F.S.</w:t>
      </w:r>
    </w:p>
    <w:p w14:paraId="68E0D42E" w14:textId="77777777" w:rsidR="00C72EE9" w:rsidRDefault="00C72EE9" w:rsidP="00C72EE9">
      <w:pPr>
        <w:pStyle w:val="ListParagraph"/>
        <w:tabs>
          <w:tab w:val="left" w:pos="1077"/>
          <w:tab w:val="left" w:pos="1079"/>
        </w:tabs>
        <w:spacing w:before="1"/>
        <w:ind w:left="1079" w:right="669" w:firstLine="0"/>
      </w:pPr>
    </w:p>
    <w:p w14:paraId="1F6C5FBD" w14:textId="13357AC0" w:rsidR="001816B2" w:rsidRDefault="0069473C">
      <w:pPr>
        <w:pStyle w:val="ListParagraph"/>
        <w:numPr>
          <w:ilvl w:val="1"/>
          <w:numId w:val="1"/>
        </w:numPr>
        <w:tabs>
          <w:tab w:val="left" w:pos="1077"/>
        </w:tabs>
        <w:ind w:left="1077" w:hanging="358"/>
      </w:pPr>
      <w:r>
        <w:t>Process</w:t>
      </w:r>
      <w:r>
        <w:rPr>
          <w:spacing w:val="-7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Termination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MOUs</w:t>
      </w:r>
    </w:p>
    <w:p w14:paraId="1F6C5FBE" w14:textId="77777777" w:rsidR="001816B2" w:rsidRDefault="001816B2">
      <w:pPr>
        <w:pStyle w:val="BodyText"/>
      </w:pPr>
    </w:p>
    <w:p w14:paraId="5C1850D2" w14:textId="684AEEF9" w:rsidR="00FF7EB8" w:rsidRDefault="0069473C" w:rsidP="00FF7EB8">
      <w:pPr>
        <w:pStyle w:val="ListParagraph"/>
        <w:numPr>
          <w:ilvl w:val="2"/>
          <w:numId w:val="1"/>
        </w:numPr>
        <w:tabs>
          <w:tab w:val="left" w:pos="1436"/>
          <w:tab w:val="left" w:pos="1438"/>
        </w:tabs>
        <w:spacing w:before="1"/>
        <w:ind w:left="1438" w:right="25" w:hanging="360"/>
      </w:pPr>
      <w:r>
        <w:t>When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Owner</w:t>
      </w:r>
      <w:r>
        <w:rPr>
          <w:spacing w:val="-2"/>
        </w:rPr>
        <w:t xml:space="preserve"> </w:t>
      </w:r>
      <w:r>
        <w:t>intends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terminate</w:t>
      </w:r>
      <w:r>
        <w:rPr>
          <w:spacing w:val="-4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MOU,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Owner</w:t>
      </w:r>
      <w:r>
        <w:rPr>
          <w:spacing w:val="-4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submit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Corporation</w:t>
      </w:r>
      <w:r>
        <w:rPr>
          <w:spacing w:val="-3"/>
        </w:rPr>
        <w:t xml:space="preserve"> </w:t>
      </w:r>
      <w:r>
        <w:t>a new approved, executed MOU with a new Agency before the Owner terminates the prior MOU.</w:t>
      </w:r>
      <w:r>
        <w:rPr>
          <w:spacing w:val="-3"/>
        </w:rPr>
        <w:t xml:space="preserve"> </w:t>
      </w:r>
      <w:r>
        <w:t>The Owner</w:t>
      </w:r>
      <w:r>
        <w:rPr>
          <w:spacing w:val="-3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obtain</w:t>
      </w:r>
      <w:r>
        <w:rPr>
          <w:spacing w:val="-1"/>
        </w:rPr>
        <w:t xml:space="preserve"> </w:t>
      </w:r>
      <w:r>
        <w:t>approval</w:t>
      </w:r>
      <w:r>
        <w:rPr>
          <w:spacing w:val="-3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 Corporation</w:t>
      </w:r>
      <w:r>
        <w:rPr>
          <w:spacing w:val="-1"/>
        </w:rPr>
        <w:t xml:space="preserve"> </w:t>
      </w:r>
      <w:r>
        <w:t>for a new</w:t>
      </w:r>
      <w:r>
        <w:rPr>
          <w:spacing w:val="-2"/>
        </w:rPr>
        <w:t xml:space="preserve"> </w:t>
      </w:r>
      <w:r>
        <w:t>MOU</w:t>
      </w:r>
      <w:r>
        <w:rPr>
          <w:spacing w:val="-2"/>
        </w:rPr>
        <w:t xml:space="preserve"> </w:t>
      </w:r>
      <w:r>
        <w:t>executed</w:t>
      </w:r>
      <w:r>
        <w:rPr>
          <w:spacing w:val="-1"/>
        </w:rPr>
        <w:t xml:space="preserve"> </w:t>
      </w:r>
      <w:r>
        <w:t xml:space="preserve">with another before termination of the prior MOU may become effective. Owner must contact the Corporation by email at the following email address: </w:t>
      </w:r>
      <w:hyperlink r:id="rId10">
        <w:r w:rsidR="001816B2">
          <w:rPr>
            <w:color w:val="0562C1"/>
            <w:spacing w:val="-2"/>
            <w:u w:val="single" w:color="0562C1"/>
          </w:rPr>
          <w:t>military.partnerships@floridahousing.org</w:t>
        </w:r>
        <w:r w:rsidR="001816B2">
          <w:rPr>
            <w:spacing w:val="-2"/>
          </w:rPr>
          <w:t>.</w:t>
        </w:r>
      </w:hyperlink>
    </w:p>
    <w:p w14:paraId="588FF3BA" w14:textId="77777777" w:rsidR="00FF7EB8" w:rsidRDefault="00FF7EB8" w:rsidP="008126E8">
      <w:pPr>
        <w:pStyle w:val="ListParagraph"/>
        <w:tabs>
          <w:tab w:val="left" w:pos="1436"/>
          <w:tab w:val="left" w:pos="1438"/>
        </w:tabs>
        <w:spacing w:before="1"/>
        <w:ind w:left="1438" w:right="25" w:firstLine="0"/>
      </w:pPr>
    </w:p>
    <w:p w14:paraId="1F6C5FC5" w14:textId="17E96F0B" w:rsidR="001816B2" w:rsidRDefault="0069473C" w:rsidP="008126E8">
      <w:pPr>
        <w:pStyle w:val="ListParagraph"/>
        <w:numPr>
          <w:ilvl w:val="2"/>
          <w:numId w:val="1"/>
        </w:numPr>
        <w:tabs>
          <w:tab w:val="left" w:pos="1436"/>
          <w:tab w:val="left" w:pos="1438"/>
        </w:tabs>
        <w:spacing w:before="1"/>
        <w:ind w:left="1438" w:right="25" w:hanging="360"/>
      </w:pPr>
      <w:r>
        <w:t>When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Agency</w:t>
      </w:r>
      <w:r>
        <w:rPr>
          <w:spacing w:val="-1"/>
        </w:rPr>
        <w:t xml:space="preserve"> </w:t>
      </w:r>
      <w:r>
        <w:t>notifies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Owner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its</w:t>
      </w:r>
      <w:r>
        <w:rPr>
          <w:spacing w:val="-2"/>
        </w:rPr>
        <w:t xml:space="preserve"> </w:t>
      </w:r>
      <w:r>
        <w:t>intent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terminate</w:t>
      </w:r>
      <w:r>
        <w:rPr>
          <w:spacing w:val="-4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MOU,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Owner</w:t>
      </w:r>
      <w:r>
        <w:rPr>
          <w:spacing w:val="-2"/>
        </w:rPr>
        <w:t xml:space="preserve"> </w:t>
      </w:r>
      <w:r>
        <w:t xml:space="preserve">shall notify the Corporation of the MOU termination via email address </w:t>
      </w:r>
      <w:hyperlink r:id="rId11">
        <w:r w:rsidR="001816B2">
          <w:rPr>
            <w:color w:val="0562C1"/>
            <w:u w:val="single" w:color="0562C1"/>
          </w:rPr>
          <w:t>military.partnerships@floridahousing.org</w:t>
        </w:r>
      </w:hyperlink>
      <w:r>
        <w:rPr>
          <w:color w:val="0562C1"/>
        </w:rPr>
        <w:t xml:space="preserve"> </w:t>
      </w:r>
      <w:r>
        <w:t>within five (5) calendar days of receiving the notification from the Agency.</w:t>
      </w:r>
      <w:r>
        <w:rPr>
          <w:spacing w:val="40"/>
        </w:rPr>
        <w:t xml:space="preserve"> </w:t>
      </w:r>
      <w:r>
        <w:t>The Owner shall then select another Agency for the</w:t>
      </w:r>
      <w:r w:rsidR="00FF7EB8">
        <w:t xml:space="preserve"> </w:t>
      </w:r>
      <w:r>
        <w:t>Development’s County and</w:t>
      </w:r>
      <w:r>
        <w:rPr>
          <w:spacing w:val="-2"/>
        </w:rPr>
        <w:t xml:space="preserve"> </w:t>
      </w:r>
      <w:r>
        <w:t>obtain approval</w:t>
      </w:r>
      <w:r>
        <w:rPr>
          <w:spacing w:val="-2"/>
        </w:rPr>
        <w:t xml:space="preserve"> </w:t>
      </w:r>
      <w:r>
        <w:t>from the</w:t>
      </w:r>
      <w:r>
        <w:rPr>
          <w:spacing w:val="-1"/>
        </w:rPr>
        <w:t xml:space="preserve"> </w:t>
      </w:r>
      <w:r>
        <w:t>Corporation 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MOU</w:t>
      </w:r>
      <w:r>
        <w:rPr>
          <w:spacing w:val="-1"/>
        </w:rPr>
        <w:t xml:space="preserve"> </w:t>
      </w:r>
      <w:r>
        <w:t>executed with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Agency</w:t>
      </w:r>
      <w:r>
        <w:rPr>
          <w:spacing w:val="-3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later</w:t>
      </w:r>
      <w:r>
        <w:rPr>
          <w:spacing w:val="-2"/>
        </w:rPr>
        <w:t xml:space="preserve"> </w:t>
      </w:r>
      <w:r>
        <w:t>than</w:t>
      </w:r>
      <w:r>
        <w:rPr>
          <w:spacing w:val="-5"/>
        </w:rPr>
        <w:t xml:space="preserve"> </w:t>
      </w:r>
      <w:r>
        <w:t>45</w:t>
      </w:r>
      <w:r>
        <w:rPr>
          <w:spacing w:val="-3"/>
        </w:rPr>
        <w:t xml:space="preserve"> </w:t>
      </w:r>
      <w:r>
        <w:t>calendar</w:t>
      </w:r>
      <w:r>
        <w:rPr>
          <w:spacing w:val="-2"/>
        </w:rPr>
        <w:t xml:space="preserve"> </w:t>
      </w:r>
      <w:r>
        <w:t>days</w:t>
      </w:r>
      <w:r>
        <w:rPr>
          <w:spacing w:val="-2"/>
        </w:rPr>
        <w:t xml:space="preserve"> </w:t>
      </w:r>
      <w:r>
        <w:t>after</w:t>
      </w:r>
      <w:r>
        <w:rPr>
          <w:spacing w:val="-2"/>
        </w:rPr>
        <w:t xml:space="preserve"> </w:t>
      </w:r>
      <w:r>
        <w:t>receipt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notification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 xml:space="preserve">the </w:t>
      </w:r>
      <w:r>
        <w:lastRenderedPageBreak/>
        <w:t>prior Agency of its intent to terminate the MOU.</w:t>
      </w:r>
    </w:p>
    <w:p w14:paraId="2C817470" w14:textId="77777777" w:rsidR="00372698" w:rsidRDefault="00372698" w:rsidP="00372698">
      <w:pPr>
        <w:pStyle w:val="BodyText"/>
        <w:spacing w:before="27"/>
        <w:ind w:right="339"/>
        <w:jc w:val="both"/>
      </w:pPr>
    </w:p>
    <w:p w14:paraId="1F6C5FC6" w14:textId="77777777" w:rsidR="001816B2" w:rsidRDefault="0069473C">
      <w:pPr>
        <w:pStyle w:val="ListParagraph"/>
        <w:numPr>
          <w:ilvl w:val="1"/>
          <w:numId w:val="1"/>
        </w:numPr>
        <w:tabs>
          <w:tab w:val="left" w:pos="1077"/>
        </w:tabs>
        <w:spacing w:before="1"/>
        <w:ind w:left="1077" w:hanging="358"/>
      </w:pPr>
      <w:r>
        <w:t>Term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Services</w:t>
      </w:r>
    </w:p>
    <w:p w14:paraId="1F6C5FC7" w14:textId="77777777" w:rsidR="001816B2" w:rsidRDefault="001816B2">
      <w:pPr>
        <w:pStyle w:val="BodyText"/>
      </w:pPr>
    </w:p>
    <w:p w14:paraId="1F6C5FC8" w14:textId="77777777" w:rsidR="001816B2" w:rsidRDefault="0069473C">
      <w:pPr>
        <w:pStyle w:val="ListParagraph"/>
        <w:numPr>
          <w:ilvl w:val="2"/>
          <w:numId w:val="1"/>
        </w:numPr>
        <w:tabs>
          <w:tab w:val="left" w:pos="1437"/>
          <w:tab w:val="left" w:pos="1439"/>
        </w:tabs>
        <w:ind w:right="23" w:hanging="360"/>
      </w:pPr>
      <w:r>
        <w:t xml:space="preserve">This MOU shall </w:t>
      </w:r>
      <w:proofErr w:type="gramStart"/>
      <w:r>
        <w:t>continue on</w:t>
      </w:r>
      <w:proofErr w:type="gramEnd"/>
      <w:r>
        <w:t xml:space="preserve"> an annual basis from the date of execution unless either party provides notice of non-renewal to the other within thirty (30) calendar days prior to expiration.</w:t>
      </w:r>
      <w:r>
        <w:rPr>
          <w:spacing w:val="40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MOU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renewed,</w:t>
      </w:r>
      <w:r>
        <w:rPr>
          <w:spacing w:val="-4"/>
        </w:rPr>
        <w:t xml:space="preserve"> </w:t>
      </w:r>
      <w:r>
        <w:t>Owner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notify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Corporation</w:t>
      </w:r>
      <w:r>
        <w:rPr>
          <w:spacing w:val="-3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email</w:t>
      </w:r>
      <w:r>
        <w:rPr>
          <w:spacing w:val="-2"/>
        </w:rPr>
        <w:t xml:space="preserve"> </w:t>
      </w:r>
      <w:r>
        <w:t xml:space="preserve">at the following email address: </w:t>
      </w:r>
      <w:hyperlink r:id="rId12">
        <w:r w:rsidR="001816B2">
          <w:rPr>
            <w:color w:val="0562C1"/>
            <w:u w:val="single" w:color="0562C1"/>
          </w:rPr>
          <w:t>military.partnerships@floridahousing.org</w:t>
        </w:r>
        <w:r w:rsidR="001816B2">
          <w:t>.</w:t>
        </w:r>
      </w:hyperlink>
      <w:r>
        <w:rPr>
          <w:spacing w:val="40"/>
        </w:rPr>
        <w:t xml:space="preserve"> </w:t>
      </w:r>
      <w:r>
        <w:t xml:space="preserve">Owner must immediately begin execution of a new MOU with a Corporation-designated Agency. The process for the Owner to execute a new MOU shall be followed as stated in Section 6. </w:t>
      </w:r>
      <w:r>
        <w:rPr>
          <w:spacing w:val="-2"/>
        </w:rPr>
        <w:t>above.</w:t>
      </w:r>
    </w:p>
    <w:p w14:paraId="1F6C5FC9" w14:textId="77777777" w:rsidR="001816B2" w:rsidRDefault="0069473C">
      <w:pPr>
        <w:pStyle w:val="ListParagraph"/>
        <w:numPr>
          <w:ilvl w:val="2"/>
          <w:numId w:val="1"/>
        </w:numPr>
        <w:tabs>
          <w:tab w:val="left" w:pos="1439"/>
        </w:tabs>
        <w:spacing w:before="240"/>
        <w:ind w:right="231" w:hanging="360"/>
      </w:pPr>
      <w:r>
        <w:t>If the Agency fails to adequately provide the services outlined in this MOU, Owner may terminate this MOU by providing written notice to Agency as set forth above, and before such</w:t>
      </w:r>
      <w:r>
        <w:rPr>
          <w:spacing w:val="-4"/>
        </w:rPr>
        <w:t xml:space="preserve"> </w:t>
      </w:r>
      <w:r>
        <w:t>termination</w:t>
      </w:r>
      <w:r>
        <w:rPr>
          <w:spacing w:val="-4"/>
        </w:rPr>
        <w:t xml:space="preserve"> </w:t>
      </w:r>
      <w:r>
        <w:t>becomes</w:t>
      </w:r>
      <w:r>
        <w:rPr>
          <w:spacing w:val="-5"/>
        </w:rPr>
        <w:t xml:space="preserve"> </w:t>
      </w:r>
      <w:r>
        <w:t>effective,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immediately</w:t>
      </w:r>
      <w:r>
        <w:rPr>
          <w:spacing w:val="-2"/>
        </w:rPr>
        <w:t xml:space="preserve"> </w:t>
      </w:r>
      <w:r>
        <w:t>seek</w:t>
      </w:r>
      <w:r>
        <w:rPr>
          <w:spacing w:val="-5"/>
        </w:rPr>
        <w:t xml:space="preserve"> </w:t>
      </w:r>
      <w:r>
        <w:t>services</w:t>
      </w:r>
      <w:r>
        <w:rPr>
          <w:spacing w:val="-5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agency providers</w:t>
      </w:r>
      <w:r>
        <w:rPr>
          <w:spacing w:val="-1"/>
        </w:rPr>
        <w:t xml:space="preserve"> </w:t>
      </w:r>
      <w:r>
        <w:t>deemed acceptable to the</w:t>
      </w:r>
      <w:r>
        <w:rPr>
          <w:spacing w:val="-1"/>
        </w:rPr>
        <w:t xml:space="preserve"> </w:t>
      </w:r>
      <w:r>
        <w:t>Corporation. The</w:t>
      </w:r>
      <w:r>
        <w:rPr>
          <w:spacing w:val="-1"/>
        </w:rPr>
        <w:t xml:space="preserve"> </w:t>
      </w:r>
      <w:r>
        <w:t>process for the Owner to execute</w:t>
      </w:r>
      <w:r>
        <w:rPr>
          <w:spacing w:val="-1"/>
        </w:rPr>
        <w:t xml:space="preserve"> </w:t>
      </w:r>
      <w:r>
        <w:t>a new MOU shall be followed as stated in Section 6. above.</w:t>
      </w:r>
    </w:p>
    <w:p w14:paraId="55E3CFA9" w14:textId="45FD2B2B" w:rsidR="00372698" w:rsidRDefault="0069473C" w:rsidP="00433DCC">
      <w:pPr>
        <w:pStyle w:val="ListParagraph"/>
        <w:numPr>
          <w:ilvl w:val="2"/>
          <w:numId w:val="1"/>
        </w:numPr>
        <w:tabs>
          <w:tab w:val="left" w:pos="1439"/>
        </w:tabs>
        <w:spacing w:before="240"/>
        <w:ind w:right="23" w:hanging="360"/>
      </w:pPr>
      <w:r>
        <w:t>If Agency elects to terminate the agreement for any reason, Owner may immediately seek services from such other agency providers deemed acceptable to the Corporation.</w:t>
      </w:r>
      <w:r>
        <w:rPr>
          <w:spacing w:val="40"/>
        </w:rPr>
        <w:t xml:space="preserve"> </w:t>
      </w:r>
      <w:r>
        <w:t>The Corporation</w:t>
      </w:r>
      <w:r>
        <w:rPr>
          <w:spacing w:val="-5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notified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termination.</w:t>
      </w:r>
      <w:r>
        <w:rPr>
          <w:spacing w:val="40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Owner</w:t>
      </w:r>
      <w:r>
        <w:rPr>
          <w:spacing w:val="-4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notify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Corporation</w:t>
      </w:r>
      <w:r>
        <w:rPr>
          <w:spacing w:val="-3"/>
        </w:rPr>
        <w:t xml:space="preserve"> </w:t>
      </w:r>
      <w:r>
        <w:t xml:space="preserve">by email at the following email address: </w:t>
      </w:r>
      <w:hyperlink r:id="rId13">
        <w:r w:rsidR="001816B2">
          <w:rPr>
            <w:color w:val="0562C1"/>
            <w:u w:val="single" w:color="0562C1"/>
          </w:rPr>
          <w:t>military.partnerships@floridahousing.org</w:t>
        </w:r>
        <w:r w:rsidR="001816B2">
          <w:t>.</w:t>
        </w:r>
      </w:hyperlink>
    </w:p>
    <w:p w14:paraId="0A68549D" w14:textId="77777777" w:rsidR="00C72EE9" w:rsidRDefault="00C72EE9" w:rsidP="00C72EE9">
      <w:pPr>
        <w:pStyle w:val="ListParagraph"/>
        <w:tabs>
          <w:tab w:val="left" w:pos="1077"/>
          <w:tab w:val="left" w:pos="1080"/>
        </w:tabs>
        <w:ind w:left="1080" w:right="77" w:firstLine="0"/>
      </w:pPr>
    </w:p>
    <w:p w14:paraId="1F6C5FCC" w14:textId="02E2804D" w:rsidR="001816B2" w:rsidRDefault="0069473C">
      <w:pPr>
        <w:pStyle w:val="ListParagraph"/>
        <w:numPr>
          <w:ilvl w:val="1"/>
          <w:numId w:val="1"/>
        </w:numPr>
        <w:tabs>
          <w:tab w:val="left" w:pos="1077"/>
          <w:tab w:val="left" w:pos="1080"/>
        </w:tabs>
        <w:ind w:left="1080" w:right="77"/>
      </w:pPr>
      <w:r>
        <w:t>Representations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Warranties.</w:t>
      </w:r>
      <w:r>
        <w:rPr>
          <w:spacing w:val="-3"/>
        </w:rPr>
        <w:t xml:space="preserve"> </w:t>
      </w:r>
      <w:r>
        <w:t>Agency</w:t>
      </w:r>
      <w:r>
        <w:rPr>
          <w:spacing w:val="-2"/>
        </w:rPr>
        <w:t xml:space="preserve"> </w:t>
      </w:r>
      <w:r>
        <w:t>represents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warrants</w:t>
      </w:r>
      <w:r>
        <w:rPr>
          <w:spacing w:val="-3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capable</w:t>
      </w:r>
      <w:r>
        <w:rPr>
          <w:spacing w:val="-5"/>
        </w:rPr>
        <w:t xml:space="preserve"> </w:t>
      </w:r>
      <w:r>
        <w:t xml:space="preserve">and qualified of performing under the terms and conditions of this </w:t>
      </w:r>
      <w:proofErr w:type="gramStart"/>
      <w:r>
        <w:t>MOU, and</w:t>
      </w:r>
      <w:proofErr w:type="gramEnd"/>
      <w:r>
        <w:t xml:space="preserve"> shall maintain the appropriate designations and certifications to perform its functions under this MOU in the jurisdiction where the Development is located.</w:t>
      </w:r>
    </w:p>
    <w:p w14:paraId="1F6C5FCD" w14:textId="77777777" w:rsidR="001816B2" w:rsidRDefault="001816B2">
      <w:pPr>
        <w:pStyle w:val="BodyText"/>
        <w:spacing w:before="1"/>
      </w:pPr>
    </w:p>
    <w:p w14:paraId="1F6C5FCE" w14:textId="717779C1" w:rsidR="001816B2" w:rsidRDefault="0069473C">
      <w:pPr>
        <w:pStyle w:val="BodyText"/>
        <w:tabs>
          <w:tab w:val="left" w:pos="3239"/>
        </w:tabs>
        <w:ind w:left="3240" w:right="3556" w:hanging="2161"/>
      </w:pPr>
      <w:r>
        <w:t>If to Owner:</w:t>
      </w:r>
      <w:r>
        <w:tab/>
      </w:r>
      <w:proofErr w:type="gramStart"/>
      <w:r>
        <w:t>Name</w:t>
      </w:r>
      <w:proofErr w:type="gramEnd"/>
      <w:r>
        <w:rPr>
          <w:spacing w:val="40"/>
        </w:rPr>
        <w:t xml:space="preserve"> </w:t>
      </w:r>
      <w:sdt>
        <w:sdtPr>
          <w:rPr>
            <w:spacing w:val="40"/>
          </w:rPr>
          <w:id w:val="186647584"/>
          <w:placeholder>
            <w:docPart w:val="DefaultPlaceholder_-1854013440"/>
          </w:placeholder>
        </w:sdtPr>
        <w:sdtEndPr>
          <w:rPr>
            <w:color w:val="FF0000"/>
            <w:spacing w:val="0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Click here to enter text.</w:t>
          </w:r>
        </w:sdtContent>
      </w:sdt>
      <w:r>
        <w:rPr>
          <w:color w:val="FF0000"/>
        </w:rPr>
        <w:t xml:space="preserve"> </w:t>
      </w:r>
      <w:r>
        <w:t>Address</w:t>
      </w:r>
      <w:r>
        <w:rPr>
          <w:spacing w:val="38"/>
        </w:rPr>
        <w:t xml:space="preserve"> </w:t>
      </w:r>
      <w:sdt>
        <w:sdtPr>
          <w:rPr>
            <w:spacing w:val="38"/>
          </w:rPr>
          <w:id w:val="520979163"/>
          <w:placeholder>
            <w:docPart w:val="DefaultPlaceholder_-1854013440"/>
          </w:placeholder>
        </w:sdtPr>
        <w:sdtEndPr>
          <w:rPr>
            <w:color w:val="FF0000"/>
            <w:spacing w:val="0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Click</w:t>
          </w:r>
          <w:r>
            <w:rPr>
              <w:color w:val="FF0000"/>
              <w:spacing w:val="-8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here</w:t>
          </w:r>
          <w:r>
            <w:rPr>
              <w:color w:val="FF0000"/>
              <w:spacing w:val="-8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to</w:t>
          </w:r>
          <w:r>
            <w:rPr>
              <w:color w:val="FF0000"/>
              <w:spacing w:val="-5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enter</w:t>
          </w:r>
          <w:r>
            <w:rPr>
              <w:color w:val="FF0000"/>
              <w:spacing w:val="-6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text.</w:t>
          </w:r>
        </w:sdtContent>
      </w:sdt>
    </w:p>
    <w:p w14:paraId="1F6C5FCF" w14:textId="4B7DA039" w:rsidR="001816B2" w:rsidRDefault="0069473C">
      <w:pPr>
        <w:pStyle w:val="BodyText"/>
        <w:ind w:left="3240" w:right="2298"/>
      </w:pPr>
      <w:r>
        <w:t>City</w:t>
      </w:r>
      <w:r>
        <w:rPr>
          <w:spacing w:val="-4"/>
        </w:rPr>
        <w:t xml:space="preserve"> </w:t>
      </w:r>
      <w:r>
        <w:t>State</w:t>
      </w:r>
      <w:r>
        <w:rPr>
          <w:spacing w:val="-4"/>
        </w:rPr>
        <w:t xml:space="preserve"> </w:t>
      </w:r>
      <w:r>
        <w:t>Zip</w:t>
      </w:r>
      <w:r>
        <w:rPr>
          <w:spacing w:val="-7"/>
        </w:rPr>
        <w:t xml:space="preserve"> </w:t>
      </w:r>
      <w:sdt>
        <w:sdtPr>
          <w:rPr>
            <w:spacing w:val="-7"/>
          </w:rPr>
          <w:id w:val="-476532248"/>
          <w:placeholder>
            <w:docPart w:val="DefaultPlaceholder_-1854013440"/>
          </w:placeholder>
        </w:sdtPr>
        <w:sdtEndPr>
          <w:rPr>
            <w:color w:val="FF0000"/>
            <w:spacing w:val="0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Click</w:t>
          </w:r>
          <w:r>
            <w:rPr>
              <w:color w:val="FF0000"/>
              <w:spacing w:val="-4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here</w:t>
          </w:r>
          <w:r>
            <w:rPr>
              <w:color w:val="FF0000"/>
              <w:spacing w:val="-6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to</w:t>
          </w:r>
          <w:r>
            <w:rPr>
              <w:color w:val="FF0000"/>
              <w:spacing w:val="-8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enter</w:t>
          </w:r>
          <w:r>
            <w:rPr>
              <w:color w:val="FF0000"/>
              <w:spacing w:val="-6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text.</w:t>
          </w:r>
        </w:sdtContent>
      </w:sdt>
      <w:r>
        <w:rPr>
          <w:color w:val="FF0000"/>
        </w:rPr>
        <w:t xml:space="preserve"> </w:t>
      </w:r>
      <w:r>
        <w:t>Attention:</w:t>
      </w:r>
      <w:r>
        <w:rPr>
          <w:spacing w:val="40"/>
        </w:rPr>
        <w:t xml:space="preserve"> </w:t>
      </w:r>
      <w:sdt>
        <w:sdtPr>
          <w:rPr>
            <w:spacing w:val="40"/>
          </w:rPr>
          <w:id w:val="1525679932"/>
          <w:placeholder>
            <w:docPart w:val="DefaultPlaceholder_-1854013440"/>
          </w:placeholder>
        </w:sdtPr>
        <w:sdtEndPr>
          <w:rPr>
            <w:color w:val="FF0000"/>
            <w:spacing w:val="0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Click here to enter text.</w:t>
          </w:r>
        </w:sdtContent>
      </w:sdt>
    </w:p>
    <w:p w14:paraId="1F6C5FD0" w14:textId="6CF56257" w:rsidR="001816B2" w:rsidRDefault="0069473C">
      <w:pPr>
        <w:pStyle w:val="BodyText"/>
        <w:spacing w:before="3" w:line="237" w:lineRule="auto"/>
        <w:ind w:left="3240" w:right="3323"/>
      </w:pPr>
      <w:r>
        <w:t>Phone</w:t>
      </w:r>
      <w:r>
        <w:rPr>
          <w:spacing w:val="-8"/>
        </w:rPr>
        <w:t xml:space="preserve"> </w:t>
      </w:r>
      <w:sdt>
        <w:sdtPr>
          <w:rPr>
            <w:spacing w:val="-8"/>
          </w:rPr>
          <w:id w:val="-307634974"/>
          <w:placeholder>
            <w:docPart w:val="DefaultPlaceholder_-1854013440"/>
          </w:placeholder>
        </w:sdtPr>
        <w:sdtEndPr>
          <w:rPr>
            <w:color w:val="FF0000"/>
            <w:spacing w:val="0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Click</w:t>
          </w:r>
          <w:r>
            <w:rPr>
              <w:color w:val="FF0000"/>
              <w:spacing w:val="-8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here</w:t>
          </w:r>
          <w:r>
            <w:rPr>
              <w:color w:val="FF0000"/>
              <w:spacing w:val="-8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to</w:t>
          </w:r>
          <w:r>
            <w:rPr>
              <w:color w:val="FF0000"/>
              <w:spacing w:val="-7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enter</w:t>
          </w:r>
          <w:r>
            <w:rPr>
              <w:color w:val="FF0000"/>
              <w:spacing w:val="-6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text.</w:t>
          </w:r>
        </w:sdtContent>
      </w:sdt>
      <w:r>
        <w:rPr>
          <w:color w:val="FF0000"/>
        </w:rPr>
        <w:t xml:space="preserve"> </w:t>
      </w:r>
      <w:r>
        <w:t xml:space="preserve">Email </w:t>
      </w:r>
      <w:sdt>
        <w:sdtPr>
          <w:id w:val="966084575"/>
          <w:placeholder>
            <w:docPart w:val="DefaultPlaceholder_-1854013440"/>
          </w:placeholder>
        </w:sdtPr>
        <w:sdtEndPr>
          <w:rPr>
            <w:color w:val="FF0000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Click here to enter text.</w:t>
          </w:r>
        </w:sdtContent>
      </w:sdt>
    </w:p>
    <w:p w14:paraId="03D320B4" w14:textId="77777777" w:rsidR="0085125D" w:rsidRDefault="0085125D">
      <w:pPr>
        <w:pStyle w:val="BodyText"/>
        <w:tabs>
          <w:tab w:val="left" w:pos="3239"/>
        </w:tabs>
        <w:spacing w:before="27"/>
        <w:ind w:left="3240" w:right="3607" w:hanging="2161"/>
      </w:pPr>
    </w:p>
    <w:p w14:paraId="1F6C5FD2" w14:textId="7F142CFE" w:rsidR="001816B2" w:rsidRDefault="0069473C">
      <w:pPr>
        <w:pStyle w:val="BodyText"/>
        <w:tabs>
          <w:tab w:val="left" w:pos="3239"/>
        </w:tabs>
        <w:spacing w:before="27"/>
        <w:ind w:left="3240" w:right="3607" w:hanging="2161"/>
      </w:pPr>
      <w:r>
        <w:t>If to Agency:</w:t>
      </w:r>
      <w:r>
        <w:tab/>
      </w:r>
      <w:proofErr w:type="gramStart"/>
      <w:r>
        <w:t>Name</w:t>
      </w:r>
      <w:proofErr w:type="gramEnd"/>
      <w:r>
        <w:t xml:space="preserve"> </w:t>
      </w:r>
      <w:sdt>
        <w:sdtPr>
          <w:id w:val="577631773"/>
          <w:placeholder>
            <w:docPart w:val="DefaultPlaceholder_-1854013440"/>
          </w:placeholder>
        </w:sdtPr>
        <w:sdtEndPr>
          <w:rPr>
            <w:color w:val="FF0000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Click here to enter text.</w:t>
          </w:r>
        </w:sdtContent>
      </w:sdt>
      <w:r>
        <w:rPr>
          <w:color w:val="FF0000"/>
        </w:rPr>
        <w:t xml:space="preserve"> </w:t>
      </w:r>
      <w:r>
        <w:t>Address</w:t>
      </w:r>
      <w:r>
        <w:rPr>
          <w:spacing w:val="-7"/>
        </w:rPr>
        <w:t xml:space="preserve"> </w:t>
      </w:r>
      <w:sdt>
        <w:sdtPr>
          <w:rPr>
            <w:spacing w:val="-7"/>
          </w:rPr>
          <w:id w:val="-2011356726"/>
          <w:placeholder>
            <w:docPart w:val="DefaultPlaceholder_-1854013440"/>
          </w:placeholder>
        </w:sdtPr>
        <w:sdtEndPr>
          <w:rPr>
            <w:color w:val="FF0000"/>
            <w:spacing w:val="0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Click</w:t>
          </w:r>
          <w:r>
            <w:rPr>
              <w:color w:val="FF0000"/>
              <w:spacing w:val="-6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here</w:t>
          </w:r>
          <w:r>
            <w:rPr>
              <w:color w:val="FF0000"/>
              <w:spacing w:val="-9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to</w:t>
          </w:r>
          <w:r>
            <w:rPr>
              <w:color w:val="FF0000"/>
              <w:spacing w:val="-8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enter</w:t>
          </w:r>
          <w:r>
            <w:rPr>
              <w:color w:val="FF0000"/>
              <w:spacing w:val="-9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text.</w:t>
          </w:r>
        </w:sdtContent>
      </w:sdt>
    </w:p>
    <w:p w14:paraId="1F6C5FD3" w14:textId="1910191C" w:rsidR="001816B2" w:rsidRDefault="0069473C">
      <w:pPr>
        <w:pStyle w:val="BodyText"/>
        <w:spacing w:before="1"/>
        <w:ind w:left="3240" w:right="2298"/>
      </w:pPr>
      <w:r>
        <w:t>City</w:t>
      </w:r>
      <w:r>
        <w:rPr>
          <w:spacing w:val="-4"/>
        </w:rPr>
        <w:t xml:space="preserve"> </w:t>
      </w:r>
      <w:r>
        <w:t>State</w:t>
      </w:r>
      <w:r>
        <w:rPr>
          <w:spacing w:val="-4"/>
        </w:rPr>
        <w:t xml:space="preserve"> </w:t>
      </w:r>
      <w:r>
        <w:t>Zip</w:t>
      </w:r>
      <w:r>
        <w:rPr>
          <w:spacing w:val="-7"/>
        </w:rPr>
        <w:t xml:space="preserve"> </w:t>
      </w:r>
      <w:sdt>
        <w:sdtPr>
          <w:rPr>
            <w:spacing w:val="-7"/>
          </w:rPr>
          <w:id w:val="1912959695"/>
          <w:placeholder>
            <w:docPart w:val="DefaultPlaceholder_-1854013440"/>
          </w:placeholder>
        </w:sdtPr>
        <w:sdtEndPr>
          <w:rPr>
            <w:color w:val="FF0000"/>
            <w:spacing w:val="0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Click</w:t>
          </w:r>
          <w:r>
            <w:rPr>
              <w:color w:val="FF0000"/>
              <w:spacing w:val="-4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here</w:t>
          </w:r>
          <w:r>
            <w:rPr>
              <w:color w:val="FF0000"/>
              <w:spacing w:val="-6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to</w:t>
          </w:r>
          <w:r>
            <w:rPr>
              <w:color w:val="FF0000"/>
              <w:spacing w:val="-8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enter</w:t>
          </w:r>
          <w:r>
            <w:rPr>
              <w:color w:val="FF0000"/>
              <w:spacing w:val="-6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text.</w:t>
          </w:r>
        </w:sdtContent>
      </w:sdt>
      <w:r>
        <w:rPr>
          <w:color w:val="FF0000"/>
        </w:rPr>
        <w:t xml:space="preserve"> </w:t>
      </w:r>
      <w:r>
        <w:t xml:space="preserve">Attention: </w:t>
      </w:r>
      <w:sdt>
        <w:sdtPr>
          <w:id w:val="859790180"/>
          <w:placeholder>
            <w:docPart w:val="DefaultPlaceholder_-1854013440"/>
          </w:placeholder>
        </w:sdtPr>
        <w:sdtEndPr>
          <w:rPr>
            <w:color w:val="FF0000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Click here to enter text.</w:t>
          </w:r>
        </w:sdtContent>
      </w:sdt>
    </w:p>
    <w:p w14:paraId="1F6C5FD4" w14:textId="1DFC0692" w:rsidR="001816B2" w:rsidRDefault="0069473C">
      <w:pPr>
        <w:pStyle w:val="BodyText"/>
        <w:ind w:left="3240" w:right="3323"/>
      </w:pPr>
      <w:r>
        <w:t>Phone</w:t>
      </w:r>
      <w:r>
        <w:rPr>
          <w:spacing w:val="-8"/>
        </w:rPr>
        <w:t xml:space="preserve"> </w:t>
      </w:r>
      <w:sdt>
        <w:sdtPr>
          <w:rPr>
            <w:spacing w:val="-8"/>
          </w:rPr>
          <w:id w:val="853143118"/>
          <w:placeholder>
            <w:docPart w:val="DefaultPlaceholder_-1854013440"/>
          </w:placeholder>
        </w:sdtPr>
        <w:sdtEndPr>
          <w:rPr>
            <w:color w:val="FF0000"/>
            <w:spacing w:val="0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Click</w:t>
          </w:r>
          <w:r>
            <w:rPr>
              <w:color w:val="FF0000"/>
              <w:spacing w:val="-8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here</w:t>
          </w:r>
          <w:r>
            <w:rPr>
              <w:color w:val="FF0000"/>
              <w:spacing w:val="-8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to</w:t>
          </w:r>
          <w:r>
            <w:rPr>
              <w:color w:val="FF0000"/>
              <w:spacing w:val="-7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enter</w:t>
          </w:r>
          <w:r>
            <w:rPr>
              <w:color w:val="FF0000"/>
              <w:spacing w:val="-6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text.</w:t>
          </w:r>
        </w:sdtContent>
      </w:sdt>
      <w:r>
        <w:rPr>
          <w:color w:val="FF0000"/>
        </w:rPr>
        <w:t xml:space="preserve"> </w:t>
      </w:r>
      <w:r>
        <w:t xml:space="preserve">Email </w:t>
      </w:r>
      <w:sdt>
        <w:sdtPr>
          <w:id w:val="-785883242"/>
          <w:placeholder>
            <w:docPart w:val="DefaultPlaceholder_-1854013440"/>
          </w:placeholder>
        </w:sdtPr>
        <w:sdtEndPr>
          <w:rPr>
            <w:color w:val="FF0000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Click here to enter text.</w:t>
          </w:r>
        </w:sdtContent>
      </w:sdt>
    </w:p>
    <w:p w14:paraId="1F6C5FD5" w14:textId="77777777" w:rsidR="001816B2" w:rsidRDefault="0069473C">
      <w:pPr>
        <w:pStyle w:val="ListParagraph"/>
        <w:numPr>
          <w:ilvl w:val="1"/>
          <w:numId w:val="1"/>
        </w:numPr>
        <w:tabs>
          <w:tab w:val="left" w:pos="1078"/>
          <w:tab w:val="left" w:pos="1080"/>
        </w:tabs>
        <w:spacing w:before="267"/>
        <w:ind w:left="1080" w:right="25" w:hanging="360"/>
      </w:pPr>
      <w:r>
        <w:t>Governing Law.</w:t>
      </w:r>
      <w:r>
        <w:rPr>
          <w:spacing w:val="40"/>
        </w:rPr>
        <w:t xml:space="preserve"> </w:t>
      </w:r>
      <w:r>
        <w:t>All agreements set forth herein between Owner and Agency shall be construed in</w:t>
      </w:r>
      <w:r>
        <w:rPr>
          <w:spacing w:val="-2"/>
        </w:rPr>
        <w:t xml:space="preserve"> </w:t>
      </w:r>
      <w:r>
        <w:t>accord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governed</w:t>
      </w:r>
      <w:r>
        <w:rPr>
          <w:spacing w:val="-2"/>
        </w:rPr>
        <w:t xml:space="preserve"> </w:t>
      </w:r>
      <w:r>
        <w:t>by the</w:t>
      </w:r>
      <w:r>
        <w:rPr>
          <w:spacing w:val="-3"/>
        </w:rPr>
        <w:t xml:space="preserve"> </w:t>
      </w:r>
      <w:r>
        <w:t>laws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 State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Florida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 United</w:t>
      </w:r>
      <w:r>
        <w:rPr>
          <w:spacing w:val="-4"/>
        </w:rPr>
        <w:t xml:space="preserve"> </w:t>
      </w:r>
      <w:r>
        <w:t>States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America and the County and/or City in which the Development is located.</w:t>
      </w:r>
    </w:p>
    <w:p w14:paraId="1F6C5FD6" w14:textId="77777777" w:rsidR="001816B2" w:rsidRDefault="001816B2">
      <w:pPr>
        <w:pStyle w:val="BodyText"/>
      </w:pPr>
    </w:p>
    <w:p w14:paraId="1F6C5FD7" w14:textId="77777777" w:rsidR="001816B2" w:rsidRDefault="001816B2">
      <w:pPr>
        <w:pStyle w:val="BodyText"/>
      </w:pPr>
    </w:p>
    <w:p w14:paraId="1F6C5FD8" w14:textId="77777777" w:rsidR="001816B2" w:rsidRDefault="001816B2">
      <w:pPr>
        <w:pStyle w:val="BodyText"/>
        <w:spacing w:before="267"/>
      </w:pPr>
    </w:p>
    <w:p w14:paraId="1F6C5FD9" w14:textId="77777777" w:rsidR="001816B2" w:rsidRDefault="0069473C">
      <w:pPr>
        <w:pStyle w:val="BodyText"/>
        <w:ind w:left="360" w:right="49"/>
      </w:pPr>
      <w:r>
        <w:t>THIS</w:t>
      </w:r>
      <w:r>
        <w:rPr>
          <w:spacing w:val="-4"/>
        </w:rPr>
        <w:t xml:space="preserve"> </w:t>
      </w:r>
      <w:r>
        <w:t>MEMORANDUM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UNDERSTANDING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SERVICES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agreed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upon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date</w:t>
      </w:r>
      <w:r>
        <w:rPr>
          <w:spacing w:val="-2"/>
        </w:rPr>
        <w:t xml:space="preserve"> </w:t>
      </w:r>
      <w:r>
        <w:t>first written above between:</w:t>
      </w:r>
    </w:p>
    <w:p w14:paraId="1F6C5FDA" w14:textId="77777777" w:rsidR="001816B2" w:rsidRDefault="001816B2">
      <w:pPr>
        <w:pStyle w:val="BodyText"/>
        <w:spacing w:before="1"/>
      </w:pPr>
    </w:p>
    <w:p w14:paraId="1F6C5FDB" w14:textId="77777777" w:rsidR="001816B2" w:rsidRDefault="0069473C">
      <w:pPr>
        <w:pStyle w:val="BodyText"/>
        <w:ind w:left="360"/>
      </w:pPr>
      <w:r>
        <w:rPr>
          <w:spacing w:val="-2"/>
        </w:rPr>
        <w:t>OWNER:</w:t>
      </w:r>
    </w:p>
    <w:p w14:paraId="1F6C5FDC" w14:textId="77777777" w:rsidR="001816B2" w:rsidRDefault="001816B2">
      <w:pPr>
        <w:pStyle w:val="BodyText"/>
      </w:pPr>
    </w:p>
    <w:p w14:paraId="1F6C5FDD" w14:textId="77777777" w:rsidR="001816B2" w:rsidRDefault="0069473C">
      <w:pPr>
        <w:pStyle w:val="BodyText"/>
        <w:tabs>
          <w:tab w:val="left" w:pos="1079"/>
          <w:tab w:val="left" w:pos="5025"/>
        </w:tabs>
        <w:ind w:left="1080" w:right="4692" w:hanging="721"/>
      </w:pPr>
      <w:r>
        <w:rPr>
          <w:spacing w:val="-4"/>
        </w:rPr>
        <w:t>By: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Signature</w:t>
      </w:r>
    </w:p>
    <w:p w14:paraId="1F6C5FDE" w14:textId="77777777" w:rsidR="001816B2" w:rsidRDefault="001816B2">
      <w:pPr>
        <w:pStyle w:val="BodyText"/>
        <w:spacing w:before="2"/>
      </w:pPr>
    </w:p>
    <w:p w14:paraId="1F6C5FDF" w14:textId="356F393B" w:rsidR="001816B2" w:rsidRDefault="0069473C">
      <w:pPr>
        <w:pStyle w:val="BodyText"/>
        <w:ind w:left="360"/>
      </w:pPr>
      <w:r>
        <w:t>Name:</w:t>
      </w:r>
      <w:r>
        <w:rPr>
          <w:spacing w:val="-2"/>
        </w:rPr>
        <w:t xml:space="preserve"> </w:t>
      </w:r>
      <w:sdt>
        <w:sdtPr>
          <w:rPr>
            <w:spacing w:val="-2"/>
          </w:rPr>
          <w:id w:val="233210242"/>
          <w:placeholder>
            <w:docPart w:val="DefaultPlaceholder_-1854013440"/>
          </w:placeholder>
        </w:sdtPr>
        <w:sdtEndPr>
          <w:rPr>
            <w:color w:val="FF0000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Click</w:t>
          </w:r>
          <w:r>
            <w:rPr>
              <w:color w:val="FF0000"/>
              <w:spacing w:val="-5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here</w:t>
          </w:r>
          <w:r>
            <w:rPr>
              <w:color w:val="FF0000"/>
              <w:spacing w:val="-4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to</w:t>
          </w:r>
          <w:r>
            <w:rPr>
              <w:color w:val="FF0000"/>
              <w:spacing w:val="-2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enter</w:t>
          </w:r>
          <w:r>
            <w:rPr>
              <w:color w:val="FF0000"/>
              <w:spacing w:val="-2"/>
              <w:u w:val="single" w:color="FF0000"/>
            </w:rPr>
            <w:t xml:space="preserve"> text.</w:t>
          </w:r>
        </w:sdtContent>
      </w:sdt>
    </w:p>
    <w:p w14:paraId="1F6C5FE0" w14:textId="0725F8B4" w:rsidR="001816B2" w:rsidRDefault="0069473C">
      <w:pPr>
        <w:pStyle w:val="BodyText"/>
        <w:spacing w:before="266"/>
        <w:ind w:left="360"/>
      </w:pPr>
      <w:r>
        <w:t>Title:</w:t>
      </w:r>
      <w:r>
        <w:rPr>
          <w:spacing w:val="-3"/>
        </w:rPr>
        <w:t xml:space="preserve"> </w:t>
      </w:r>
      <w:sdt>
        <w:sdtPr>
          <w:rPr>
            <w:spacing w:val="-3"/>
          </w:rPr>
          <w:id w:val="-1383853123"/>
          <w:placeholder>
            <w:docPart w:val="DefaultPlaceholder_-1854013440"/>
          </w:placeholder>
        </w:sdtPr>
        <w:sdtEndPr>
          <w:rPr>
            <w:color w:val="FF0000"/>
            <w:spacing w:val="-4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Click</w:t>
          </w:r>
          <w:r>
            <w:rPr>
              <w:color w:val="FF0000"/>
              <w:spacing w:val="-4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here</w:t>
          </w:r>
          <w:r>
            <w:rPr>
              <w:color w:val="FF0000"/>
              <w:spacing w:val="-4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to</w:t>
          </w:r>
          <w:r>
            <w:rPr>
              <w:color w:val="FF0000"/>
              <w:spacing w:val="-3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enter</w:t>
          </w:r>
          <w:r>
            <w:rPr>
              <w:color w:val="FF0000"/>
              <w:spacing w:val="-2"/>
              <w:u w:val="single" w:color="FF0000"/>
            </w:rPr>
            <w:t xml:space="preserve"> </w:t>
          </w:r>
          <w:r>
            <w:rPr>
              <w:color w:val="FF0000"/>
              <w:spacing w:val="-4"/>
              <w:u w:val="single" w:color="FF0000"/>
            </w:rPr>
            <w:t>text.</w:t>
          </w:r>
        </w:sdtContent>
      </w:sdt>
    </w:p>
    <w:p w14:paraId="1F6C5FE1" w14:textId="77777777" w:rsidR="001816B2" w:rsidRDefault="001816B2">
      <w:pPr>
        <w:pStyle w:val="BodyText"/>
        <w:spacing w:before="1"/>
      </w:pPr>
    </w:p>
    <w:p w14:paraId="1F6C5FE2" w14:textId="77777777" w:rsidR="001816B2" w:rsidRDefault="0069473C">
      <w:pPr>
        <w:pStyle w:val="BodyText"/>
        <w:ind w:left="360"/>
      </w:pPr>
      <w:r>
        <w:rPr>
          <w:spacing w:val="-2"/>
        </w:rPr>
        <w:t>AGENCY:</w:t>
      </w:r>
    </w:p>
    <w:p w14:paraId="1F6C5FE3" w14:textId="77777777" w:rsidR="001816B2" w:rsidRDefault="001816B2">
      <w:pPr>
        <w:pStyle w:val="BodyText"/>
      </w:pPr>
    </w:p>
    <w:p w14:paraId="1F6C5FE4" w14:textId="77777777" w:rsidR="001816B2" w:rsidRDefault="0069473C">
      <w:pPr>
        <w:pStyle w:val="BodyText"/>
        <w:tabs>
          <w:tab w:val="left" w:pos="1079"/>
          <w:tab w:val="left" w:pos="5025"/>
        </w:tabs>
        <w:ind w:left="1080" w:right="4692" w:hanging="721"/>
      </w:pPr>
      <w:r>
        <w:rPr>
          <w:spacing w:val="-4"/>
        </w:rPr>
        <w:t>By: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Signature</w:t>
      </w:r>
    </w:p>
    <w:p w14:paraId="1F6C5FE5" w14:textId="77777777" w:rsidR="001816B2" w:rsidRDefault="001816B2">
      <w:pPr>
        <w:pStyle w:val="BodyText"/>
        <w:spacing w:before="1"/>
      </w:pPr>
    </w:p>
    <w:p w14:paraId="1F6C5FE6" w14:textId="541E0325" w:rsidR="001816B2" w:rsidRDefault="0069473C">
      <w:pPr>
        <w:pStyle w:val="BodyText"/>
        <w:ind w:left="360"/>
      </w:pPr>
      <w:r>
        <w:t>Name:</w:t>
      </w:r>
      <w:r>
        <w:rPr>
          <w:spacing w:val="-2"/>
        </w:rPr>
        <w:t xml:space="preserve"> </w:t>
      </w:r>
      <w:sdt>
        <w:sdtPr>
          <w:rPr>
            <w:spacing w:val="-2"/>
          </w:rPr>
          <w:id w:val="1020671537"/>
          <w:placeholder>
            <w:docPart w:val="DefaultPlaceholder_-1854013440"/>
          </w:placeholder>
        </w:sdtPr>
        <w:sdtEndPr>
          <w:rPr>
            <w:color w:val="FF0000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Click</w:t>
          </w:r>
          <w:r>
            <w:rPr>
              <w:color w:val="FF0000"/>
              <w:spacing w:val="-5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here</w:t>
          </w:r>
          <w:r>
            <w:rPr>
              <w:color w:val="FF0000"/>
              <w:spacing w:val="-4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to</w:t>
          </w:r>
          <w:r>
            <w:rPr>
              <w:color w:val="FF0000"/>
              <w:spacing w:val="-2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enter</w:t>
          </w:r>
          <w:r>
            <w:rPr>
              <w:color w:val="FF0000"/>
              <w:spacing w:val="-2"/>
              <w:u w:val="single" w:color="FF0000"/>
            </w:rPr>
            <w:t xml:space="preserve"> text.</w:t>
          </w:r>
        </w:sdtContent>
      </w:sdt>
    </w:p>
    <w:p w14:paraId="1F6C5FE7" w14:textId="77777777" w:rsidR="001816B2" w:rsidRDefault="001816B2">
      <w:pPr>
        <w:pStyle w:val="BodyText"/>
      </w:pPr>
    </w:p>
    <w:p w14:paraId="1F6C5FE8" w14:textId="0D427EDA" w:rsidR="001816B2" w:rsidRDefault="0069473C">
      <w:pPr>
        <w:pStyle w:val="BodyText"/>
        <w:spacing w:before="1"/>
        <w:ind w:left="360"/>
      </w:pPr>
      <w:r>
        <w:t>Title:</w:t>
      </w:r>
      <w:r>
        <w:rPr>
          <w:spacing w:val="-3"/>
        </w:rPr>
        <w:t xml:space="preserve"> </w:t>
      </w:r>
      <w:sdt>
        <w:sdtPr>
          <w:rPr>
            <w:spacing w:val="-3"/>
          </w:rPr>
          <w:id w:val="-1777240299"/>
          <w:placeholder>
            <w:docPart w:val="DefaultPlaceholder_-1854013440"/>
          </w:placeholder>
        </w:sdtPr>
        <w:sdtEndPr>
          <w:rPr>
            <w:color w:val="FF0000"/>
            <w:spacing w:val="-4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Click</w:t>
          </w:r>
          <w:r>
            <w:rPr>
              <w:color w:val="FF0000"/>
              <w:spacing w:val="-4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here</w:t>
          </w:r>
          <w:r>
            <w:rPr>
              <w:color w:val="FF0000"/>
              <w:spacing w:val="-4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to</w:t>
          </w:r>
          <w:r>
            <w:rPr>
              <w:color w:val="FF0000"/>
              <w:spacing w:val="-3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enter</w:t>
          </w:r>
          <w:r>
            <w:rPr>
              <w:color w:val="FF0000"/>
              <w:spacing w:val="-2"/>
              <w:u w:val="single" w:color="FF0000"/>
            </w:rPr>
            <w:t xml:space="preserve"> </w:t>
          </w:r>
          <w:r>
            <w:rPr>
              <w:color w:val="FF0000"/>
              <w:spacing w:val="-4"/>
              <w:u w:val="single" w:color="FF0000"/>
            </w:rPr>
            <w:t>text.</w:t>
          </w:r>
        </w:sdtContent>
      </w:sdt>
    </w:p>
    <w:sectPr w:rsidR="001816B2">
      <w:footerReference w:type="default" r:id="rId14"/>
      <w:pgSz w:w="12240" w:h="15840"/>
      <w:pgMar w:top="980" w:right="1440" w:bottom="920" w:left="1080" w:header="0" w:footer="7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A59CF" w14:textId="77777777" w:rsidR="00F5162A" w:rsidRDefault="00F5162A">
      <w:r>
        <w:separator/>
      </w:r>
    </w:p>
  </w:endnote>
  <w:endnote w:type="continuationSeparator" w:id="0">
    <w:p w14:paraId="23E9D4CE" w14:textId="77777777" w:rsidR="00F5162A" w:rsidRDefault="00F51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C5FE9" w14:textId="77777777" w:rsidR="001816B2" w:rsidRDefault="0069473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8480" behindDoc="1" locked="0" layoutInCell="1" allowOverlap="1" wp14:anchorId="1F6C5FEA" wp14:editId="67C285D8">
              <wp:simplePos x="0" y="0"/>
              <wp:positionH relativeFrom="page">
                <wp:posOffset>895350</wp:posOffset>
              </wp:positionH>
              <wp:positionV relativeFrom="bottomMargin">
                <wp:align>top</wp:align>
              </wp:positionV>
              <wp:extent cx="5105400" cy="3365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05400" cy="336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6C5FEE" w14:textId="1713E551" w:rsidR="001816B2" w:rsidRDefault="0069473C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t>Florida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Housing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MOU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Form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Agency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Partnership</w:t>
                          </w:r>
                          <w:r w:rsidR="00A75D00">
                            <w:rPr>
                              <w:spacing w:val="-2"/>
                            </w:rPr>
                            <w:t xml:space="preserve"> – Active Duty/Veterans</w:t>
                          </w:r>
                        </w:p>
                        <w:p w14:paraId="1F6C5FEF" w14:textId="12B6B52A" w:rsidR="001816B2" w:rsidRDefault="0069473C">
                          <w:pPr>
                            <w:pStyle w:val="BodyText"/>
                            <w:ind w:left="20"/>
                          </w:pPr>
                          <w:r>
                            <w:t>REV.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0</w:t>
                          </w:r>
                          <w:r w:rsidR="005417C4">
                            <w:t>9</w:t>
                          </w:r>
                          <w:r w:rsidR="00990DB1">
                            <w:t>-25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F6C5FE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0.5pt;margin-top:0;width:402pt;height:26.5pt;z-index:-15808000;visibility:visible;mso-wrap-style:square;mso-width-percent:0;mso-wrap-distance-left:0;mso-wrap-distance-top:0;mso-wrap-distance-right:0;mso-wrap-distance-bottom:0;mso-position-horizontal:absolute;mso-position-horizontal-relative:page;mso-position-vertical:top;mso-position-vertical-relative:bottom-margin-area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" filled="f" stroked="f">
              <v:textbox inset="0,0,0,0">
                <w:txbxContent>
                  <w:p w14:paraId="1F6C5FEE" w14:textId="1713E551" w:rsidR="001816B2" w:rsidRDefault="0069473C">
                    <w:pPr>
                      <w:pStyle w:val="BodyText"/>
                      <w:spacing w:line="245" w:lineRule="exact"/>
                      <w:ind w:left="20"/>
                    </w:pPr>
                    <w:r>
                      <w:t>Florida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Housing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MOU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Form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Agency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Partnership</w:t>
                    </w:r>
                    <w:r w:rsidR="00A75D00">
                      <w:rPr>
                        <w:spacing w:val="-2"/>
                      </w:rPr>
                      <w:t xml:space="preserve"> – Active Duty/Veterans</w:t>
                    </w:r>
                  </w:p>
                  <w:p w14:paraId="1F6C5FEF" w14:textId="12B6B52A" w:rsidR="001816B2" w:rsidRDefault="0069473C">
                    <w:pPr>
                      <w:pStyle w:val="BodyText"/>
                      <w:ind w:left="20"/>
                    </w:pPr>
                    <w:r>
                      <w:t>REV.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0</w:t>
                    </w:r>
                    <w:r w:rsidR="005417C4">
                      <w:t>9</w:t>
                    </w:r>
                    <w:r w:rsidR="00990DB1">
                      <w:t>-25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8992" behindDoc="1" locked="0" layoutInCell="1" allowOverlap="1" wp14:anchorId="1F6C5FEC" wp14:editId="1F6C5FED">
              <wp:simplePos x="0" y="0"/>
              <wp:positionH relativeFrom="page">
                <wp:posOffset>6749753</wp:posOffset>
              </wp:positionH>
              <wp:positionV relativeFrom="page">
                <wp:posOffset>9457435</wp:posOffset>
              </wp:positionV>
              <wp:extent cx="16002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6C5FF0" w14:textId="77777777" w:rsidR="001816B2" w:rsidRDefault="0069473C">
                          <w:pPr>
                            <w:pStyle w:val="BodyText"/>
                            <w:spacing w:line="245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F6C5FEC" id="Textbox 2" o:spid="_x0000_s1027" type="#_x0000_t202" style="position:absolute;margin-left:531.5pt;margin-top:744.7pt;width:12.6pt;height:13.05pt;z-index:-1580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" filled="f" stroked="f">
              <v:textbox inset="0,0,0,0">
                <w:txbxContent>
                  <w:p w14:paraId="1F6C5FF0" w14:textId="77777777" w:rsidR="001816B2" w:rsidRDefault="0069473C">
                    <w:pPr>
                      <w:pStyle w:val="BodyText"/>
                      <w:spacing w:line="245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500D6" w14:textId="77777777" w:rsidR="00F5162A" w:rsidRDefault="00F5162A">
      <w:r>
        <w:separator/>
      </w:r>
    </w:p>
  </w:footnote>
  <w:footnote w:type="continuationSeparator" w:id="0">
    <w:p w14:paraId="047685C8" w14:textId="77777777" w:rsidR="00F5162A" w:rsidRDefault="00F516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83993"/>
    <w:multiLevelType w:val="hybridMultilevel"/>
    <w:tmpl w:val="578E40B4"/>
    <w:lvl w:ilvl="0" w:tplc="93DCD36A">
      <w:start w:val="1"/>
      <w:numFmt w:val="upperLetter"/>
      <w:lvlText w:val="%1."/>
      <w:lvlJc w:val="left"/>
      <w:pPr>
        <w:ind w:left="71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107A912A">
      <w:start w:val="1"/>
      <w:numFmt w:val="decimal"/>
      <w:lvlText w:val="%2."/>
      <w:lvlJc w:val="left"/>
      <w:pPr>
        <w:ind w:left="1079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03286CC4">
      <w:start w:val="1"/>
      <w:numFmt w:val="lowerLetter"/>
      <w:lvlText w:val="%3)"/>
      <w:lvlJc w:val="left"/>
      <w:pPr>
        <w:ind w:left="1439" w:hanging="361"/>
      </w:pPr>
      <w:rPr>
        <w:rFonts w:ascii="Calibri" w:eastAsia="Calibri" w:hAnsi="Calibri" w:cs="Calibri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3" w:tplc="2918D714">
      <w:numFmt w:val="bullet"/>
      <w:lvlText w:val="•"/>
      <w:lvlJc w:val="left"/>
      <w:pPr>
        <w:ind w:left="2475" w:hanging="361"/>
      </w:pPr>
      <w:rPr>
        <w:rFonts w:hint="default"/>
        <w:lang w:val="en-US" w:eastAsia="en-US" w:bidi="ar-SA"/>
      </w:rPr>
    </w:lvl>
    <w:lvl w:ilvl="4" w:tplc="C7BE7798">
      <w:numFmt w:val="bullet"/>
      <w:lvlText w:val="•"/>
      <w:lvlJc w:val="left"/>
      <w:pPr>
        <w:ind w:left="3510" w:hanging="361"/>
      </w:pPr>
      <w:rPr>
        <w:rFonts w:hint="default"/>
        <w:lang w:val="en-US" w:eastAsia="en-US" w:bidi="ar-SA"/>
      </w:rPr>
    </w:lvl>
    <w:lvl w:ilvl="5" w:tplc="78283B42">
      <w:numFmt w:val="bullet"/>
      <w:lvlText w:val="•"/>
      <w:lvlJc w:val="left"/>
      <w:pPr>
        <w:ind w:left="4545" w:hanging="361"/>
      </w:pPr>
      <w:rPr>
        <w:rFonts w:hint="default"/>
        <w:lang w:val="en-US" w:eastAsia="en-US" w:bidi="ar-SA"/>
      </w:rPr>
    </w:lvl>
    <w:lvl w:ilvl="6" w:tplc="A71C7A58">
      <w:numFmt w:val="bullet"/>
      <w:lvlText w:val="•"/>
      <w:lvlJc w:val="left"/>
      <w:pPr>
        <w:ind w:left="5580" w:hanging="361"/>
      </w:pPr>
      <w:rPr>
        <w:rFonts w:hint="default"/>
        <w:lang w:val="en-US" w:eastAsia="en-US" w:bidi="ar-SA"/>
      </w:rPr>
    </w:lvl>
    <w:lvl w:ilvl="7" w:tplc="ED3E152C">
      <w:numFmt w:val="bullet"/>
      <w:lvlText w:val="•"/>
      <w:lvlJc w:val="left"/>
      <w:pPr>
        <w:ind w:left="6615" w:hanging="361"/>
      </w:pPr>
      <w:rPr>
        <w:rFonts w:hint="default"/>
        <w:lang w:val="en-US" w:eastAsia="en-US" w:bidi="ar-SA"/>
      </w:rPr>
    </w:lvl>
    <w:lvl w:ilvl="8" w:tplc="9BEC19A8">
      <w:numFmt w:val="bullet"/>
      <w:lvlText w:val="•"/>
      <w:lvlJc w:val="left"/>
      <w:pPr>
        <w:ind w:left="7650" w:hanging="361"/>
      </w:pPr>
      <w:rPr>
        <w:rFonts w:hint="default"/>
        <w:lang w:val="en-US" w:eastAsia="en-US" w:bidi="ar-SA"/>
      </w:rPr>
    </w:lvl>
  </w:abstractNum>
  <w:num w:numId="1" w16cid:durableId="1973973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MRW5gWEzDVMpq4ROOeYkp2mPfL1S4yiN+Ln8p27aPYCPXxJgjTwRDoJy/xdbh4NY/5jHVtp6g8aH9kEcogZWAw==" w:salt="EJ5M3bA+EY9ig3oMePuoHA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6B2"/>
    <w:rsid w:val="00000E7F"/>
    <w:rsid w:val="0000300F"/>
    <w:rsid w:val="00011187"/>
    <w:rsid w:val="00057077"/>
    <w:rsid w:val="0007248B"/>
    <w:rsid w:val="00094F2F"/>
    <w:rsid w:val="000A27A4"/>
    <w:rsid w:val="000A2C9C"/>
    <w:rsid w:val="000E409F"/>
    <w:rsid w:val="00102A29"/>
    <w:rsid w:val="00103EBB"/>
    <w:rsid w:val="00111888"/>
    <w:rsid w:val="00127675"/>
    <w:rsid w:val="00135B1C"/>
    <w:rsid w:val="001816B2"/>
    <w:rsid w:val="001A37A5"/>
    <w:rsid w:val="001A6A39"/>
    <w:rsid w:val="001B0A03"/>
    <w:rsid w:val="001D51A9"/>
    <w:rsid w:val="001E0FD6"/>
    <w:rsid w:val="001F2733"/>
    <w:rsid w:val="001F3FA4"/>
    <w:rsid w:val="001F4052"/>
    <w:rsid w:val="00214CC7"/>
    <w:rsid w:val="00220790"/>
    <w:rsid w:val="0023010B"/>
    <w:rsid w:val="00234638"/>
    <w:rsid w:val="00250BDE"/>
    <w:rsid w:val="00251FDD"/>
    <w:rsid w:val="00276FBC"/>
    <w:rsid w:val="002966DA"/>
    <w:rsid w:val="002A0E31"/>
    <w:rsid w:val="002B6D46"/>
    <w:rsid w:val="002C14E6"/>
    <w:rsid w:val="002D72DE"/>
    <w:rsid w:val="002F3144"/>
    <w:rsid w:val="00311755"/>
    <w:rsid w:val="003118A8"/>
    <w:rsid w:val="00341D3C"/>
    <w:rsid w:val="003604A8"/>
    <w:rsid w:val="00361863"/>
    <w:rsid w:val="00372698"/>
    <w:rsid w:val="00387BA3"/>
    <w:rsid w:val="003B4A2F"/>
    <w:rsid w:val="003C3216"/>
    <w:rsid w:val="003C38EE"/>
    <w:rsid w:val="003C4864"/>
    <w:rsid w:val="003F1CA6"/>
    <w:rsid w:val="0040151E"/>
    <w:rsid w:val="004314BB"/>
    <w:rsid w:val="00433DCC"/>
    <w:rsid w:val="004345AD"/>
    <w:rsid w:val="00441205"/>
    <w:rsid w:val="0045507A"/>
    <w:rsid w:val="004653D3"/>
    <w:rsid w:val="00475149"/>
    <w:rsid w:val="00477248"/>
    <w:rsid w:val="004A3E0B"/>
    <w:rsid w:val="0050707A"/>
    <w:rsid w:val="00526A57"/>
    <w:rsid w:val="005417C4"/>
    <w:rsid w:val="0054565B"/>
    <w:rsid w:val="00556481"/>
    <w:rsid w:val="005A1BEE"/>
    <w:rsid w:val="005D2496"/>
    <w:rsid w:val="005D347C"/>
    <w:rsid w:val="006317C5"/>
    <w:rsid w:val="00650330"/>
    <w:rsid w:val="00651DFB"/>
    <w:rsid w:val="00655A8A"/>
    <w:rsid w:val="0069473C"/>
    <w:rsid w:val="0069701E"/>
    <w:rsid w:val="006A0DA4"/>
    <w:rsid w:val="006A2D50"/>
    <w:rsid w:val="006E5626"/>
    <w:rsid w:val="006F613A"/>
    <w:rsid w:val="0071587A"/>
    <w:rsid w:val="007514DB"/>
    <w:rsid w:val="007A62AD"/>
    <w:rsid w:val="007D6671"/>
    <w:rsid w:val="007E5208"/>
    <w:rsid w:val="007F4C88"/>
    <w:rsid w:val="00803D7B"/>
    <w:rsid w:val="008126E8"/>
    <w:rsid w:val="0083417B"/>
    <w:rsid w:val="0085125D"/>
    <w:rsid w:val="00863E86"/>
    <w:rsid w:val="008823F9"/>
    <w:rsid w:val="00895981"/>
    <w:rsid w:val="008A2648"/>
    <w:rsid w:val="008B707A"/>
    <w:rsid w:val="008C1E72"/>
    <w:rsid w:val="008C76D4"/>
    <w:rsid w:val="008F4CD7"/>
    <w:rsid w:val="0090118C"/>
    <w:rsid w:val="00973A07"/>
    <w:rsid w:val="0097462B"/>
    <w:rsid w:val="0097479C"/>
    <w:rsid w:val="00977DEF"/>
    <w:rsid w:val="00984B92"/>
    <w:rsid w:val="00990DB1"/>
    <w:rsid w:val="0099264B"/>
    <w:rsid w:val="009B1AE4"/>
    <w:rsid w:val="009F4E89"/>
    <w:rsid w:val="009F6F4D"/>
    <w:rsid w:val="00A17119"/>
    <w:rsid w:val="00A37D5E"/>
    <w:rsid w:val="00A56135"/>
    <w:rsid w:val="00A630F4"/>
    <w:rsid w:val="00A75D00"/>
    <w:rsid w:val="00A8033C"/>
    <w:rsid w:val="00A97AD5"/>
    <w:rsid w:val="00AA6298"/>
    <w:rsid w:val="00AB5652"/>
    <w:rsid w:val="00AC471F"/>
    <w:rsid w:val="00AF4EF2"/>
    <w:rsid w:val="00B1238A"/>
    <w:rsid w:val="00B15954"/>
    <w:rsid w:val="00B24433"/>
    <w:rsid w:val="00B42C2D"/>
    <w:rsid w:val="00B6738B"/>
    <w:rsid w:val="00BB1299"/>
    <w:rsid w:val="00BB772F"/>
    <w:rsid w:val="00BD1D36"/>
    <w:rsid w:val="00BD2B41"/>
    <w:rsid w:val="00BF0365"/>
    <w:rsid w:val="00C40AEF"/>
    <w:rsid w:val="00C42FDA"/>
    <w:rsid w:val="00C538EB"/>
    <w:rsid w:val="00C54C66"/>
    <w:rsid w:val="00C72EE9"/>
    <w:rsid w:val="00C97F51"/>
    <w:rsid w:val="00CC55CA"/>
    <w:rsid w:val="00CE376E"/>
    <w:rsid w:val="00CF2010"/>
    <w:rsid w:val="00CF2D20"/>
    <w:rsid w:val="00CF3DA5"/>
    <w:rsid w:val="00CF7DB6"/>
    <w:rsid w:val="00D00CD9"/>
    <w:rsid w:val="00D160FF"/>
    <w:rsid w:val="00D26A00"/>
    <w:rsid w:val="00D2710B"/>
    <w:rsid w:val="00D42352"/>
    <w:rsid w:val="00D52AC2"/>
    <w:rsid w:val="00D5619B"/>
    <w:rsid w:val="00D72DD2"/>
    <w:rsid w:val="00D762C5"/>
    <w:rsid w:val="00D826C0"/>
    <w:rsid w:val="00D844A8"/>
    <w:rsid w:val="00E1167F"/>
    <w:rsid w:val="00E127F8"/>
    <w:rsid w:val="00E1552F"/>
    <w:rsid w:val="00E205B8"/>
    <w:rsid w:val="00E2534E"/>
    <w:rsid w:val="00E26231"/>
    <w:rsid w:val="00E46869"/>
    <w:rsid w:val="00E93CAC"/>
    <w:rsid w:val="00EB78E0"/>
    <w:rsid w:val="00ED2200"/>
    <w:rsid w:val="00F10EC6"/>
    <w:rsid w:val="00F10FC2"/>
    <w:rsid w:val="00F152AF"/>
    <w:rsid w:val="00F154D1"/>
    <w:rsid w:val="00F2194B"/>
    <w:rsid w:val="00F265CB"/>
    <w:rsid w:val="00F37D32"/>
    <w:rsid w:val="00F5162A"/>
    <w:rsid w:val="00F6255B"/>
    <w:rsid w:val="00F819EC"/>
    <w:rsid w:val="00F87797"/>
    <w:rsid w:val="00F93B2D"/>
    <w:rsid w:val="00FD58E2"/>
    <w:rsid w:val="00FD6E50"/>
    <w:rsid w:val="00FE51CF"/>
    <w:rsid w:val="00FF12D2"/>
    <w:rsid w:val="00FF1BBE"/>
    <w:rsid w:val="00FF5456"/>
    <w:rsid w:val="00FF554C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6C5F7E"/>
  <w15:docId w15:val="{30A3F899-644C-403E-BFF1-6B85951BF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127675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36"/>
      <w:ind w:left="2956" w:right="1279" w:hanging="514"/>
    </w:pPr>
    <w:rPr>
      <w:b/>
      <w:bCs/>
    </w:rPr>
  </w:style>
  <w:style w:type="paragraph" w:styleId="ListParagraph">
    <w:name w:val="List Paragraph"/>
    <w:basedOn w:val="Normal"/>
    <w:uiPriority w:val="1"/>
    <w:qFormat/>
    <w:pPr>
      <w:ind w:left="1439" w:hanging="360"/>
    </w:pPr>
  </w:style>
  <w:style w:type="paragraph" w:customStyle="1" w:styleId="TableParagraph">
    <w:name w:val="Table Paragraph"/>
    <w:basedOn w:val="Normal"/>
    <w:uiPriority w:val="1"/>
    <w:qFormat/>
    <w:locked/>
  </w:style>
  <w:style w:type="paragraph" w:styleId="Revision">
    <w:name w:val="Revision"/>
    <w:hidden/>
    <w:uiPriority w:val="99"/>
    <w:semiHidden/>
    <w:rsid w:val="00F152AF"/>
    <w:pPr>
      <w:widowControl/>
      <w:autoSpaceDE/>
      <w:autoSpaceDN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990D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0DB1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90D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0DB1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F4E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F4EF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4EF2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4E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4EF2"/>
    <w:rPr>
      <w:rFonts w:ascii="Calibri" w:eastAsia="Calibri" w:hAnsi="Calibri" w:cs="Calibri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1D51A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military.partnerships@floridahousing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military.partnerships@floridahousing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ilitary.partnerships@floridahousing.org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military.partnerships@floridahousing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B7CB97-1716-4B0F-BF97-95534CEA53C1}"/>
      </w:docPartPr>
      <w:docPartBody>
        <w:p w:rsidR="009926AC" w:rsidRDefault="00474AA3">
          <w:r w:rsidRPr="000A7B4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AA3"/>
    <w:rsid w:val="00474AA3"/>
    <w:rsid w:val="00677F85"/>
    <w:rsid w:val="006C27F0"/>
    <w:rsid w:val="00897665"/>
    <w:rsid w:val="008C1E72"/>
    <w:rsid w:val="0099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74AA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0C3FEDFDE0B04D9A11CE9157C630C3" ma:contentTypeVersion="29" ma:contentTypeDescription="Create a new document." ma:contentTypeScope="" ma:versionID="f2e036b0713ee0d35daae5956563596d">
  <xsd:schema xmlns:xsd="http://www.w3.org/2001/XMLSchema" xmlns:xs="http://www.w3.org/2001/XMLSchema" xmlns:p="http://schemas.microsoft.com/office/2006/metadata/properties" xmlns:ns2="a84349eb-4374-47bc-83f0-36d288636098" xmlns:ns3="68dfe011-c19e-4dbd-a5cd-00e4d25ab099" xmlns:ns4="ee2a4f69-3a29-4b24-b170-d37fab3647f8" targetNamespace="http://schemas.microsoft.com/office/2006/metadata/properties" ma:root="true" ma:fieldsID="020c4bc2c53c67708c5e2a8d814203d8" ns2:_="" ns3:_="" ns4:_="">
    <xsd:import namespace="a84349eb-4374-47bc-83f0-36d288636098"/>
    <xsd:import namespace="68dfe011-c19e-4dbd-a5cd-00e4d25ab099"/>
    <xsd:import namespace="ee2a4f69-3a29-4b24-b170-d37fab3647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349eb-4374-47bc-83f0-36d2886360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c035b14-10e1-45a3-86e5-864d942af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dfe011-c19e-4dbd-a5cd-00e4d25ab09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a4f69-3a29-4b24-b170-d37fab3647f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6460509-29a3-433c-8ae4-97b4f58da4b5}" ma:internalName="TaxCatchAll" ma:showField="CatchAllData" ma:web="ee2a4f69-3a29-4b24-b170-d37fab3647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2a4f69-3a29-4b24-b170-d37fab3647f8" xsi:nil="true"/>
    <lcf76f155ced4ddcb4097134ff3c332f xmlns="a84349eb-4374-47bc-83f0-36d28863609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065814-C72E-4E30-B976-FBA58856E3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4349eb-4374-47bc-83f0-36d288636098"/>
    <ds:schemaRef ds:uri="68dfe011-c19e-4dbd-a5cd-00e4d25ab099"/>
    <ds:schemaRef ds:uri="ee2a4f69-3a29-4b24-b170-d37fab3647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C29920-ECF2-4DC6-A276-31750B385801}">
  <ds:schemaRefs>
    <ds:schemaRef ds:uri="http://schemas.microsoft.com/office/2006/metadata/properties"/>
    <ds:schemaRef ds:uri="http://schemas.microsoft.com/office/infopath/2007/PartnerControls"/>
    <ds:schemaRef ds:uri="ee2a4f69-3a29-4b24-b170-d37fab3647f8"/>
    <ds:schemaRef ds:uri="a84349eb-4374-47bc-83f0-36d288636098"/>
  </ds:schemaRefs>
</ds:datastoreItem>
</file>

<file path=customXml/itemProps3.xml><?xml version="1.0" encoding="utf-8"?>
<ds:datastoreItem xmlns:ds="http://schemas.openxmlformats.org/officeDocument/2006/customXml" ds:itemID="{71BBF774-F28C-434A-B6CC-FDEA746D1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1364</Words>
  <Characters>7535</Characters>
  <Application>Microsoft Office Word</Application>
  <DocSecurity>0</DocSecurity>
  <Lines>163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Elaine Roberts</dc:creator>
  <dc:description/>
  <cp:lastModifiedBy>Bryan Barber</cp:lastModifiedBy>
  <cp:revision>10</cp:revision>
  <dcterms:created xsi:type="dcterms:W3CDTF">2025-12-22T20:47:00Z</dcterms:created>
  <dcterms:modified xsi:type="dcterms:W3CDTF">2025-12-22T21:08:00Z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0x0101001A0C3FEDFDE0B04D9A11CE9157C630C3</vt:lpwstr>
  </property>
  <property fmtid="{D5CDD505-2E9C-101B-9397-08002B2CF9AE}" pid="3" name="Created">
    <vt:filetime>2025-08-28T00:00:00Z</vt:filetime>
  </property>
  <property fmtid="{D5CDD505-2E9C-101B-9397-08002B2CF9AE}" pid="4" name="Creator">
    <vt:lpwstr>Acrobat PDFMaker 25 for Word</vt:lpwstr>
  </property>
  <property fmtid="{D5CDD505-2E9C-101B-9397-08002B2CF9AE}" pid="5" name="LastSaved">
    <vt:filetime>2025-08-28T00:00:00Z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25.1.150</vt:lpwstr>
  </property>
  <property fmtid="{D5CDD505-2E9C-101B-9397-08002B2CF9AE}" pid="8" name="SourceModified">
    <vt:lpwstr>D:20250828200811</vt:lpwstr>
  </property>
  <property fmtid="{D5CDD505-2E9C-101B-9397-08002B2CF9AE}" pid="9" name="SmartDox GUID">
    <vt:lpwstr>a01768d0-cced-4d5a-b4ab-57b93d306991</vt:lpwstr>
  </property>
</Properties>
</file>